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июня 2015 г. N 37843</w:t>
      </w:r>
    </w:p>
    <w:p w:rsidR="00CD161D" w:rsidRDefault="00CD161D" w:rsidP="00CD16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июня 2015 г. N 583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ЕДИНУЮ ВСЕРОССИЙСКУЮ СПОРТИВНУЮ КЛАССИФИКАЦИЮ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Единой всероссийской спортивной классификации, утвержденным приказом Министерства спорта Российской Федерации от 17.03.2015 N 227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05.05.2015, регистрационный N 37145), приказываю: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Внести изменения в Единую всероссийскую спортивную классификацию, утвержденную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спорта Российской Федерации от 06.09.2013 N 715 (зарегистрирован Минюстом России 17.10.2013, регистрационный N 30211) (далее - Приказ N 715) с учетом изменений, внесенных приказами Министерства спорта Российской Федерации: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20.12.2013 </w:t>
      </w:r>
      <w:hyperlink r:id="rId8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Минюстом России 05.03.2014, регистрационный N 31525) (далее - Приказ N 1099),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9" w:history="1">
        <w:r>
          <w:rPr>
            <w:rFonts w:ascii="Calibri" w:hAnsi="Calibri" w:cs="Calibri"/>
            <w:color w:val="0000FF"/>
          </w:rPr>
          <w:t>N 207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02.07.2014, регистрационный N 32936),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10.04.2014 </w:t>
      </w:r>
      <w:hyperlink r:id="rId10" w:history="1">
        <w:r>
          <w:rPr>
            <w:rFonts w:ascii="Calibri" w:hAnsi="Calibri" w:cs="Calibri"/>
            <w:color w:val="0000FF"/>
          </w:rPr>
          <w:t>N 227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29.05.2014, регистрационный N 32493),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18.09.2014 </w:t>
      </w:r>
      <w:hyperlink r:id="rId11" w:history="1">
        <w:r>
          <w:rPr>
            <w:rFonts w:ascii="Calibri" w:hAnsi="Calibri" w:cs="Calibri"/>
            <w:color w:val="0000FF"/>
          </w:rPr>
          <w:t>N 781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14.11.2014, регистрационный N 34709),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26.12.2014 </w:t>
      </w:r>
      <w:hyperlink r:id="rId12" w:history="1">
        <w:r>
          <w:rPr>
            <w:rFonts w:ascii="Calibri" w:hAnsi="Calibri" w:cs="Calibri"/>
            <w:color w:val="0000FF"/>
          </w:rPr>
          <w:t>N 1082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классификацию" (зарегистрирован Минюстом России 11.02.2015, регистрационный N 35971) (далее - Приказ N 1082), утвердив и включив в нее:</w:t>
      </w:r>
    </w:p>
    <w:p w:rsidR="00CD161D" w:rsidRPr="000F04DB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04DB">
        <w:rPr>
          <w:rFonts w:ascii="Calibri" w:hAnsi="Calibri" w:cs="Calibri"/>
          <w:highlight w:val="red"/>
        </w:rPr>
        <w:t xml:space="preserve">Требования и условия их выполнения по виду спорта "всестилевое каратэ" </w:t>
      </w:r>
      <w:hyperlink w:anchor="Par75" w:history="1">
        <w:r w:rsidRPr="000F04DB">
          <w:rPr>
            <w:rFonts w:ascii="Calibri" w:hAnsi="Calibri" w:cs="Calibri"/>
            <w:highlight w:val="red"/>
          </w:rPr>
          <w:t>(Приложение N 1)</w:t>
        </w:r>
      </w:hyperlink>
      <w:r w:rsidRPr="000F04DB">
        <w:rPr>
          <w:rFonts w:ascii="Calibri" w:hAnsi="Calibri" w:cs="Calibri"/>
          <w:highlight w:val="red"/>
        </w:rPr>
        <w:t>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2. Установить, что </w:t>
      </w:r>
      <w:hyperlink w:anchor="Par75" w:history="1">
        <w:r>
          <w:rPr>
            <w:rFonts w:ascii="Calibri" w:hAnsi="Calibri" w:cs="Calibri"/>
            <w:color w:val="0000FF"/>
          </w:rPr>
          <w:t>требования и условия</w:t>
        </w:r>
      </w:hyperlink>
      <w:r>
        <w:rPr>
          <w:rFonts w:ascii="Calibri" w:hAnsi="Calibri" w:cs="Calibri"/>
        </w:rPr>
        <w:t xml:space="preserve"> их выполнения, указанные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в период до 2018 года.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"Требования и условия их выполнения по виду спорта "баскетбол" (</w:t>
      </w:r>
      <w:hyperlink r:id="rId1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Приказу N 715) внести следующие изменения: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таблице пункта 1 "Требования и условия их выполнения для присвоения спортивного звания мастер спорта России международного класса" строки </w:t>
      </w:r>
      <w:hyperlink r:id="rId14" w:history="1">
        <w:r>
          <w:rPr>
            <w:rFonts w:ascii="Calibri" w:hAnsi="Calibri" w:cs="Calibri"/>
            <w:color w:val="0000FF"/>
          </w:rPr>
          <w:t>"Олимпийские игры"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"Чемпионат мира"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"Чемпионат Европы"</w:t>
        </w:r>
      </w:hyperlink>
      <w:r>
        <w:rPr>
          <w:rFonts w:ascii="Calibri" w:hAnsi="Calibri" w:cs="Calibri"/>
        </w:rPr>
        <w:t xml:space="preserve"> изложить в редакции согласно </w:t>
      </w:r>
      <w:hyperlink w:anchor="Par74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таблице пункта 2 "Требования и условия их выполнения для присвоения спортивного звания мастер спорта России и спортивного разряда кандидат в мастера спорта" строки "</w:t>
      </w:r>
      <w:hyperlink r:id="rId17" w:history="1">
        <w:r>
          <w:rPr>
            <w:rFonts w:ascii="Calibri" w:hAnsi="Calibri" w:cs="Calibri"/>
            <w:color w:val="0000FF"/>
          </w:rPr>
          <w:t>Другие международные спортивные соревнования</w:t>
        </w:r>
      </w:hyperlink>
      <w:r>
        <w:rPr>
          <w:rFonts w:ascii="Calibri" w:hAnsi="Calibri" w:cs="Calibri"/>
        </w:rPr>
        <w:t xml:space="preserve">, включенные в ЕКП", </w:t>
      </w:r>
      <w:hyperlink r:id="rId18" w:history="1">
        <w:r>
          <w:rPr>
            <w:rFonts w:ascii="Calibri" w:hAnsi="Calibri" w:cs="Calibri"/>
            <w:color w:val="0000FF"/>
          </w:rPr>
          <w:t>"Первенство Европы"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"Чемпионат России"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"Кубок России"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"Первенство России"</w:t>
        </w:r>
      </w:hyperlink>
      <w:r>
        <w:rPr>
          <w:rFonts w:ascii="Calibri" w:hAnsi="Calibri" w:cs="Calibri"/>
        </w:rPr>
        <w:t xml:space="preserve"> изложить в редакции согласно </w:t>
      </w:r>
      <w:hyperlink w:anchor="Par784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"Нормы, требования и условия их выполнения по виду спорта "воднолыжный спорт" </w:t>
      </w:r>
      <w:r>
        <w:rPr>
          <w:rFonts w:ascii="Calibri" w:hAnsi="Calibri" w:cs="Calibri"/>
        </w:rPr>
        <w:lastRenderedPageBreak/>
        <w:t>(</w:t>
      </w:r>
      <w:hyperlink r:id="rId22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Приказу N 715) внести следующие изменения:</w:t>
      </w:r>
    </w:p>
    <w:p w:rsidR="00CD161D" w:rsidRDefault="000F04DB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proofErr w:type="gramStart"/>
        <w:r w:rsidR="00CD161D">
          <w:rPr>
            <w:rFonts w:ascii="Calibri" w:hAnsi="Calibri" w:cs="Calibri"/>
            <w:color w:val="0000FF"/>
          </w:rPr>
          <w:t>строку 1</w:t>
        </w:r>
      </w:hyperlink>
      <w:r w:rsidR="00CD161D">
        <w:rPr>
          <w:rFonts w:ascii="Calibri" w:hAnsi="Calibri" w:cs="Calibri"/>
        </w:rPr>
        <w:t xml:space="preserve"> и </w:t>
      </w:r>
      <w:hyperlink r:id="rId24" w:history="1">
        <w:r w:rsidR="00CD161D">
          <w:rPr>
            <w:rFonts w:ascii="Calibri" w:hAnsi="Calibri" w:cs="Calibri"/>
            <w:color w:val="0000FF"/>
          </w:rPr>
          <w:t>строку 5</w:t>
        </w:r>
      </w:hyperlink>
      <w:r w:rsidR="00CD161D">
        <w:rPr>
          <w:rFonts w:ascii="Calibri" w:hAnsi="Calibri" w:cs="Calibri"/>
        </w:rPr>
        <w:t xml:space="preserve"> таблицы пункта 4 "Нормы и условия их выполнения для присвоения спортивных званий, спортивных разрядов, I - II юношеских спортивных разрядов" после словосочетания "длина троса (метры" дополнить словосочетанием ", не более".</w:t>
      </w:r>
      <w:proofErr w:type="gramEnd"/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изменение в </w:t>
      </w:r>
      <w:hyperlink r:id="rId25" w:history="1">
        <w:r>
          <w:rPr>
            <w:rFonts w:ascii="Calibri" w:hAnsi="Calibri" w:cs="Calibri"/>
            <w:color w:val="0000FF"/>
          </w:rPr>
          <w:t>Приложение N 20</w:t>
        </w:r>
      </w:hyperlink>
      <w:r>
        <w:rPr>
          <w:rFonts w:ascii="Calibri" w:hAnsi="Calibri" w:cs="Calibri"/>
        </w:rPr>
        <w:t xml:space="preserve"> к Приказу N 715, изложив его в новой редакции согласно </w:t>
      </w:r>
      <w:hyperlink w:anchor="Par853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"Нормы, требования и условия их выполнения по виду спорта "практическая стрельба" (</w:t>
      </w:r>
      <w:hyperlink r:id="rId26" w:history="1">
        <w:r>
          <w:rPr>
            <w:rFonts w:ascii="Calibri" w:hAnsi="Calibri" w:cs="Calibri"/>
            <w:color w:val="0000FF"/>
          </w:rPr>
          <w:t>Приложение N 21</w:t>
        </w:r>
      </w:hyperlink>
      <w:r>
        <w:rPr>
          <w:rFonts w:ascii="Calibri" w:hAnsi="Calibri" w:cs="Calibri"/>
        </w:rPr>
        <w:t xml:space="preserve"> к Приказу N 715) внести следующие изменения: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hyperlink r:id="rId27" w:history="1">
        <w:r>
          <w:rPr>
            <w:rFonts w:ascii="Calibri" w:hAnsi="Calibri" w:cs="Calibri"/>
            <w:color w:val="0000FF"/>
          </w:rPr>
          <w:t>Строку</w:t>
        </w:r>
      </w:hyperlink>
      <w:r>
        <w:rPr>
          <w:rFonts w:ascii="Calibri" w:hAnsi="Calibri" w:cs="Calibri"/>
        </w:rPr>
        <w:t xml:space="preserve"> "Иные условия" таблицы пункта 1 "Требования и условия их выполнения для присвоения спортивного звания мастер спорта России международного класса" дополнить пунктом 3 следующего содержания: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Требование выполняется в виде программы или в спортивной дисциплине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hyperlink r:id="rId28" w:history="1">
        <w:r>
          <w:rPr>
            <w:rFonts w:ascii="Calibri" w:hAnsi="Calibri" w:cs="Calibri"/>
            <w:color w:val="0000FF"/>
          </w:rPr>
          <w:t>Строку</w:t>
        </w:r>
      </w:hyperlink>
      <w:r>
        <w:rPr>
          <w:rFonts w:ascii="Calibri" w:hAnsi="Calibri" w:cs="Calibri"/>
        </w:rPr>
        <w:t xml:space="preserve"> "Иные условия" таблицы пункта 2 "Требования и условия их выполнения для присвоения спортивного звания мастер спорта России и спортивного разряда кандидат в мастера спорта":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после словосочетания "не менее одного" дополнить словосочетанием "МСМК или";</w:t>
      </w:r>
    </w:p>
    <w:p w:rsidR="00CD161D" w:rsidRDefault="000F04DB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="00CD161D">
          <w:rPr>
            <w:rFonts w:ascii="Calibri" w:hAnsi="Calibri" w:cs="Calibri"/>
            <w:color w:val="0000FF"/>
          </w:rPr>
          <w:t>дополнить</w:t>
        </w:r>
      </w:hyperlink>
      <w:r w:rsidR="00CD161D">
        <w:rPr>
          <w:rFonts w:ascii="Calibri" w:hAnsi="Calibri" w:cs="Calibri"/>
        </w:rPr>
        <w:t xml:space="preserve"> пунктом 5 следующего содержания: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При выполнении требования МС и условия КМС присваивается КМС.".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"Требования и условия их выполнения по виду спорта "спортивно-прикладное собаководство" (</w:t>
      </w:r>
      <w:hyperlink r:id="rId31" w:history="1">
        <w:r>
          <w:rPr>
            <w:rFonts w:ascii="Calibri" w:hAnsi="Calibri" w:cs="Calibri"/>
            <w:color w:val="0000FF"/>
          </w:rPr>
          <w:t>Приложение N 32</w:t>
        </w:r>
      </w:hyperlink>
      <w:r>
        <w:rPr>
          <w:rFonts w:ascii="Calibri" w:hAnsi="Calibri" w:cs="Calibri"/>
        </w:rPr>
        <w:t xml:space="preserve"> к Приказу N 715) внести следующие изменения: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В </w:t>
      </w:r>
      <w:hyperlink r:id="rId32" w:history="1">
        <w:r>
          <w:rPr>
            <w:rFonts w:ascii="Calibri" w:hAnsi="Calibri" w:cs="Calibri"/>
            <w:color w:val="0000FF"/>
          </w:rPr>
          <w:t>строку</w:t>
        </w:r>
      </w:hyperlink>
      <w:r>
        <w:rPr>
          <w:rFonts w:ascii="Calibri" w:hAnsi="Calibri" w:cs="Calibri"/>
        </w:rPr>
        <w:t xml:space="preserve"> "Иные условия" таблицы пункта 1 "Требования и условия их выполнения для присвоения спортивного звания мастер спорта России и спортивного разряда кандидат в мастера спорта" внести следующие изменения: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" w:history="1">
        <w:r>
          <w:rPr>
            <w:rFonts w:ascii="Calibri" w:hAnsi="Calibri" w:cs="Calibri"/>
            <w:color w:val="0000FF"/>
          </w:rPr>
          <w:t>подпункте 4.1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знакосочетание</w:t>
      </w:r>
      <w:proofErr w:type="spellEnd"/>
      <w:r>
        <w:rPr>
          <w:rFonts w:ascii="Calibri" w:hAnsi="Calibri" w:cs="Calibri"/>
        </w:rPr>
        <w:t xml:space="preserve"> "95-ти" заменить </w:t>
      </w:r>
      <w:proofErr w:type="spellStart"/>
      <w:r>
        <w:rPr>
          <w:rFonts w:ascii="Calibri" w:hAnsi="Calibri" w:cs="Calibri"/>
        </w:rPr>
        <w:t>знакосочетанием</w:t>
      </w:r>
      <w:proofErr w:type="spellEnd"/>
      <w:r>
        <w:rPr>
          <w:rFonts w:ascii="Calibri" w:hAnsi="Calibri" w:cs="Calibri"/>
        </w:rPr>
        <w:t xml:space="preserve"> "98-ми",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" w:history="1">
        <w:r>
          <w:rPr>
            <w:rFonts w:ascii="Calibri" w:hAnsi="Calibri" w:cs="Calibri"/>
            <w:color w:val="0000FF"/>
          </w:rPr>
          <w:t>подпункте 4.2</w:t>
        </w:r>
      </w:hyperlink>
      <w:r>
        <w:rPr>
          <w:rFonts w:ascii="Calibri" w:hAnsi="Calibri" w:cs="Calibri"/>
        </w:rPr>
        <w:t xml:space="preserve"> число "90" заменить числом "95".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</w:t>
      </w:r>
      <w:hyperlink r:id="rId35" w:history="1">
        <w:r>
          <w:rPr>
            <w:rFonts w:ascii="Calibri" w:hAnsi="Calibri" w:cs="Calibri"/>
            <w:color w:val="0000FF"/>
          </w:rPr>
          <w:t>таблицу пункта 2</w:t>
        </w:r>
      </w:hyperlink>
      <w:r>
        <w:rPr>
          <w:rFonts w:ascii="Calibri" w:hAnsi="Calibri" w:cs="Calibri"/>
        </w:rPr>
        <w:t xml:space="preserve"> "Требования и условия их выполнения для присвоения I - III спортивных разрядов, юношеских спортивных разрядов" внести следующие изменения: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7.2.1. В </w:t>
      </w:r>
      <w:hyperlink r:id="rId36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"Послушание (</w:t>
      </w:r>
      <w:proofErr w:type="spellStart"/>
      <w:r>
        <w:rPr>
          <w:rFonts w:ascii="Calibri" w:hAnsi="Calibri" w:cs="Calibri"/>
        </w:rPr>
        <w:t>обидиенс</w:t>
      </w:r>
      <w:proofErr w:type="spellEnd"/>
      <w:r>
        <w:rPr>
          <w:rFonts w:ascii="Calibri" w:hAnsi="Calibri" w:cs="Calibri"/>
        </w:rPr>
        <w:t>)" число "256" заменить числом "224".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В </w:t>
      </w:r>
      <w:hyperlink r:id="rId3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"ОКД (общий курс дрессировки)":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знакосочетание</w:t>
      </w:r>
      <w:proofErr w:type="spellEnd"/>
      <w:r>
        <w:rPr>
          <w:rFonts w:ascii="Calibri" w:hAnsi="Calibri" w:cs="Calibri"/>
        </w:rPr>
        <w:t xml:space="preserve"> "127.5 баллов" заменить </w:t>
      </w:r>
      <w:proofErr w:type="spellStart"/>
      <w:r>
        <w:rPr>
          <w:rFonts w:ascii="Calibri" w:hAnsi="Calibri" w:cs="Calibri"/>
        </w:rPr>
        <w:t>знакосочетанием</w:t>
      </w:r>
      <w:proofErr w:type="spellEnd"/>
      <w:r>
        <w:rPr>
          <w:rFonts w:ascii="Calibri" w:hAnsi="Calibri" w:cs="Calibri"/>
        </w:rPr>
        <w:t xml:space="preserve"> "141 балла", число "85" заменить числом "93";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число "120" заменить числом "136", число "80" заменить числом "90";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число "112,5" заменить числом "132", число "75" заменить числом "88";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число "120" заменить числом "134", число "80" заменить числом "90";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число "112,5" заменить числом "130", число "75" заменить числом "88";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число "105" заменить числом "126", число "70" заменить числом "86".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"Требования и условия их выполнения по виду спорта "киокусинкай" (</w:t>
      </w:r>
      <w:hyperlink r:id="rId44" w:history="1">
        <w:r>
          <w:rPr>
            <w:rFonts w:ascii="Calibri" w:hAnsi="Calibri" w:cs="Calibri"/>
            <w:color w:val="0000FF"/>
          </w:rPr>
          <w:t>Приложение N 28</w:t>
        </w:r>
      </w:hyperlink>
      <w:r>
        <w:rPr>
          <w:rFonts w:ascii="Calibri" w:hAnsi="Calibri" w:cs="Calibri"/>
        </w:rPr>
        <w:t xml:space="preserve"> к Приказу N 1099) внести следующее изменение: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"Первенство субъекта Российской Федерации (кроме г. Москвы и г. Санкт-Петербурга)" в столбце "Спортивные разряды" - "I" таблицы пункта 3 "Требования и условия их выполнения для присвоения I - III спортивных разрядов, юношеских спортивных разрядов" </w:t>
      </w:r>
      <w:proofErr w:type="spellStart"/>
      <w:r>
        <w:rPr>
          <w:rFonts w:ascii="Calibri" w:hAnsi="Calibri" w:cs="Calibri"/>
        </w:rPr>
        <w:t>знакосочетание</w:t>
      </w:r>
      <w:proofErr w:type="spellEnd"/>
      <w:r>
        <w:rPr>
          <w:rFonts w:ascii="Calibri" w:hAnsi="Calibri" w:cs="Calibri"/>
        </w:rPr>
        <w:t xml:space="preserve"> "2 - 3" заменить </w:t>
      </w:r>
      <w:proofErr w:type="spellStart"/>
      <w:r>
        <w:rPr>
          <w:rFonts w:ascii="Calibri" w:hAnsi="Calibri" w:cs="Calibri"/>
        </w:rPr>
        <w:t>знакосочетанием</w:t>
      </w:r>
      <w:proofErr w:type="spellEnd"/>
      <w:r>
        <w:rPr>
          <w:rFonts w:ascii="Calibri" w:hAnsi="Calibri" w:cs="Calibri"/>
        </w:rPr>
        <w:t xml:space="preserve"> "1 - 3".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"Нормы, требования и условия их выполнения по виду спорта "прыжки на батуте" (</w:t>
      </w:r>
      <w:hyperlink r:id="rId46" w:history="1">
        <w:r>
          <w:rPr>
            <w:rFonts w:ascii="Calibri" w:hAnsi="Calibri" w:cs="Calibri"/>
            <w:color w:val="0000FF"/>
          </w:rPr>
          <w:t>Приложение N 39</w:t>
        </w:r>
      </w:hyperlink>
      <w:r>
        <w:rPr>
          <w:rFonts w:ascii="Calibri" w:hAnsi="Calibri" w:cs="Calibri"/>
        </w:rPr>
        <w:t xml:space="preserve"> к Приказу N 1099) внести следующие изменения: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Второе предложение </w:t>
      </w:r>
      <w:hyperlink r:id="rId47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строки "Иные условия" таблицы пункта 2 "Нормы и условия их выполнения для присвоения спортивного звания мастер спорта России и спортивных разрядов" изложить в следующей редакции: "Предварительные соревнования на первенстве России в спортивных дисциплинах, содержащих в своих наименованиях словосочетание "командные соревнования" проводятся в возрастных категориях: юниоры, юниорки (13 - 17 лет) и юноши, девушки (11 - 12 лет); в предварительных соревнованиях спортсмены в возрасте 15 - 17 лет выступают по программе МС, 13 - 14 лет выступают по программе КМС; 11 - 12 лет выступают по программе I спортивного разряда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proofErr w:type="gramStart"/>
      <w:r>
        <w:rPr>
          <w:rFonts w:ascii="Calibri" w:hAnsi="Calibri" w:cs="Calibri"/>
        </w:rPr>
        <w:t xml:space="preserve">Пункт 4.1.2 </w:t>
      </w:r>
      <w:hyperlink r:id="rId48" w:history="1">
        <w:r>
          <w:rPr>
            <w:rFonts w:ascii="Calibri" w:hAnsi="Calibri" w:cs="Calibri"/>
            <w:color w:val="0000FF"/>
          </w:rPr>
          <w:t>строки</w:t>
        </w:r>
      </w:hyperlink>
      <w:r>
        <w:rPr>
          <w:rFonts w:ascii="Calibri" w:hAnsi="Calibri" w:cs="Calibri"/>
        </w:rPr>
        <w:t xml:space="preserve"> "Иные условия" таблицы пункта 2 "Нормы и условия их выполнения </w:t>
      </w:r>
      <w:r>
        <w:rPr>
          <w:rFonts w:ascii="Calibri" w:hAnsi="Calibri" w:cs="Calibri"/>
        </w:rPr>
        <w:lastRenderedPageBreak/>
        <w:t>для присвоения спортивного звания мастер спорта России и спортивных разрядов" после словосочетания "Два раза в течение года на всероссийских спортивных соревнованиях, включенных в ЕКП (мужчины, женщины", дополнить словосочетанием ", юниоры, юниорки (15 - 16 лет)".</w:t>
      </w:r>
      <w:proofErr w:type="gramEnd"/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"Нормы, требования и условия их выполнения по виду спорта "рыболовный спорт" (</w:t>
      </w:r>
      <w:hyperlink r:id="rId49" w:history="1">
        <w:r>
          <w:rPr>
            <w:rFonts w:ascii="Calibri" w:hAnsi="Calibri" w:cs="Calibri"/>
            <w:color w:val="0000FF"/>
          </w:rPr>
          <w:t>Приложение N 43</w:t>
        </w:r>
      </w:hyperlink>
      <w:r>
        <w:rPr>
          <w:rFonts w:ascii="Calibri" w:hAnsi="Calibri" w:cs="Calibri"/>
        </w:rPr>
        <w:t xml:space="preserve"> к Приказу N 1099) внести следующие изменения:</w:t>
      </w:r>
    </w:p>
    <w:p w:rsidR="00CD161D" w:rsidRDefault="000F04DB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 w:rsidR="00CD161D">
          <w:rPr>
            <w:rFonts w:ascii="Calibri" w:hAnsi="Calibri" w:cs="Calibri"/>
            <w:color w:val="0000FF"/>
          </w:rPr>
          <w:t>пункт 2</w:t>
        </w:r>
      </w:hyperlink>
      <w:r w:rsidR="00CD161D">
        <w:rPr>
          <w:rFonts w:ascii="Calibri" w:hAnsi="Calibri" w:cs="Calibri"/>
        </w:rPr>
        <w:t xml:space="preserve"> "Требования и условия их выполнения для присвоения спортивного звания мастер спорта России и спортивного разряда кандидат в мастера спорта" и </w:t>
      </w:r>
      <w:hyperlink r:id="rId51" w:history="1">
        <w:r w:rsidR="00CD161D">
          <w:rPr>
            <w:rFonts w:ascii="Calibri" w:hAnsi="Calibri" w:cs="Calibri"/>
            <w:color w:val="0000FF"/>
          </w:rPr>
          <w:t>пункт 3</w:t>
        </w:r>
      </w:hyperlink>
      <w:r w:rsidR="00CD161D">
        <w:rPr>
          <w:rFonts w:ascii="Calibri" w:hAnsi="Calibri" w:cs="Calibri"/>
        </w:rPr>
        <w:t xml:space="preserve"> "Требования и условия их выполнения для присвоения I - III спортивных разрядов, юношеских спортивных разрядов" изложить в редакции согласно </w:t>
      </w:r>
      <w:hyperlink w:anchor="Par2378" w:history="1">
        <w:r w:rsidR="00CD161D">
          <w:rPr>
            <w:rFonts w:ascii="Calibri" w:hAnsi="Calibri" w:cs="Calibri"/>
            <w:color w:val="0000FF"/>
          </w:rPr>
          <w:t>Приложению N 5</w:t>
        </w:r>
      </w:hyperlink>
      <w:r w:rsidR="00CD161D">
        <w:rPr>
          <w:rFonts w:ascii="Calibri" w:hAnsi="Calibri" w:cs="Calibri"/>
        </w:rPr>
        <w:t xml:space="preserve"> к настоящему приказу.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Внести изменение в </w:t>
      </w:r>
      <w:hyperlink r:id="rId52" w:history="1">
        <w:r>
          <w:rPr>
            <w:rFonts w:ascii="Calibri" w:hAnsi="Calibri" w:cs="Calibri"/>
            <w:color w:val="0000FF"/>
          </w:rPr>
          <w:t>Приложение N 55</w:t>
        </w:r>
      </w:hyperlink>
      <w:r>
        <w:rPr>
          <w:rFonts w:ascii="Calibri" w:hAnsi="Calibri" w:cs="Calibri"/>
        </w:rPr>
        <w:t xml:space="preserve"> к Приказу N 1099, изложив его в новой редакции согласно </w:t>
      </w:r>
      <w:hyperlink w:anchor="Par3631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"Нормы, требования и условия их выполнения по виду спорта "шашки" (</w:t>
      </w:r>
      <w:hyperlink r:id="rId53" w:history="1">
        <w:r>
          <w:rPr>
            <w:rFonts w:ascii="Calibri" w:hAnsi="Calibri" w:cs="Calibri"/>
            <w:color w:val="0000FF"/>
          </w:rPr>
          <w:t>Приложение N 60</w:t>
        </w:r>
      </w:hyperlink>
      <w:r>
        <w:rPr>
          <w:rFonts w:ascii="Calibri" w:hAnsi="Calibri" w:cs="Calibri"/>
        </w:rPr>
        <w:t xml:space="preserve"> к Приказу N 1099 в редакции Приказа N 1082) внести следующие изменения: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 В таблице пункта 4 "Нормы и условия их выполнения для присвоения спортивных разрядов (кроме спортивных дисциплин "шашечная композиция" и "рэндзю")" </w:t>
      </w:r>
      <w:hyperlink r:id="rId54" w:history="1">
        <w:r>
          <w:rPr>
            <w:rFonts w:ascii="Calibri" w:hAnsi="Calibri" w:cs="Calibri"/>
            <w:color w:val="0000FF"/>
          </w:rPr>
          <w:t>заглавие</w:t>
        </w:r>
      </w:hyperlink>
      <w:r>
        <w:rPr>
          <w:rFonts w:ascii="Calibri" w:hAnsi="Calibri" w:cs="Calibri"/>
        </w:rPr>
        <w:t xml:space="preserve"> третьего столбца изложить в следующей редакции: "Соперники в спортивном соревновании, наименование коэффициента".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В таблице пункта 4 "Нормы и условия их выполнения для присвоения спортивных разрядов (кроме спортивных дисциплин "шашечная композиция" и "рэндзю")" </w:t>
      </w:r>
      <w:hyperlink r:id="rId55" w:history="1">
        <w:r>
          <w:rPr>
            <w:rFonts w:ascii="Calibri" w:hAnsi="Calibri" w:cs="Calibri"/>
            <w:color w:val="0000FF"/>
          </w:rPr>
          <w:t>заглавие</w:t>
        </w:r>
      </w:hyperlink>
      <w:r>
        <w:rPr>
          <w:rFonts w:ascii="Calibri" w:hAnsi="Calibri" w:cs="Calibri"/>
        </w:rPr>
        <w:t xml:space="preserve"> четвертого столбца изложить в следующей редакции: "Разрядный коэффициент".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спорта Российской Федерации П.А. </w:t>
      </w:r>
      <w:proofErr w:type="spellStart"/>
      <w:r>
        <w:rPr>
          <w:rFonts w:ascii="Calibri" w:hAnsi="Calibri" w:cs="Calibri"/>
        </w:rPr>
        <w:t>Колобкова</w:t>
      </w:r>
      <w:proofErr w:type="spellEnd"/>
      <w:r>
        <w:rPr>
          <w:rFonts w:ascii="Calibri" w:hAnsi="Calibri" w:cs="Calibri"/>
        </w:rPr>
        <w:t>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Приложение N 1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Минспорта России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2015 г. N 583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и условия их выполнения действуют в период </w:t>
      </w:r>
      <w:hyperlink w:anchor="Par20" w:history="1">
        <w:r>
          <w:rPr>
            <w:rFonts w:ascii="Calibri" w:hAnsi="Calibri" w:cs="Calibri"/>
            <w:color w:val="0000FF"/>
          </w:rPr>
          <w:t>до 2018 года</w:t>
        </w:r>
      </w:hyperlink>
      <w:r>
        <w:rPr>
          <w:rFonts w:ascii="Calibri" w:hAnsi="Calibri" w:cs="Calibri"/>
        </w:rPr>
        <w:t>.</w:t>
      </w:r>
    </w:p>
    <w:p w:rsidR="00CD161D" w:rsidRDefault="00CD161D" w:rsidP="00CD16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161D" w:rsidRPr="000F04DB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red"/>
        </w:rPr>
      </w:pPr>
      <w:bookmarkStart w:id="4" w:name="Par75"/>
      <w:bookmarkEnd w:id="4"/>
      <w:r w:rsidRPr="000F04DB">
        <w:rPr>
          <w:rFonts w:ascii="Calibri" w:hAnsi="Calibri" w:cs="Calibri"/>
          <w:b/>
          <w:bCs/>
          <w:highlight w:val="red"/>
        </w:rPr>
        <w:t>ТРЕБОВАНИЯ И УСЛОВИЯ</w:t>
      </w:r>
    </w:p>
    <w:p w:rsidR="00CD161D" w:rsidRPr="000F04DB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F04DB">
        <w:rPr>
          <w:rFonts w:ascii="Calibri" w:hAnsi="Calibri" w:cs="Calibri"/>
          <w:b/>
          <w:bCs/>
          <w:highlight w:val="red"/>
        </w:rPr>
        <w:t>ИХ ВЫПОЛНЕНИЯ ПО ВИДУ СПОРТА "ВСЕСТИЛЕВОЕ КАРАТЭ"</w:t>
      </w:r>
    </w:p>
    <w:p w:rsidR="00CD161D" w:rsidRPr="000F04DB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8"/>
      <w:bookmarkEnd w:id="5"/>
      <w:r>
        <w:rPr>
          <w:rFonts w:ascii="Calibri" w:hAnsi="Calibri" w:cs="Calibri"/>
        </w:rPr>
        <w:t>1.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CD161D" w:rsidSect="00620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МС присваивается с 18 лет,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спортивных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дисциплинах</w:t>
      </w:r>
      <w:proofErr w:type="gramEnd"/>
      <w:r>
        <w:rPr>
          <w:rFonts w:ascii="Calibri" w:hAnsi="Calibri" w:cs="Calibri"/>
        </w:rPr>
        <w:t>, содержащих в своих наименованиях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слово "ката" - с 16 лет;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КМС присваивается с 16 лет,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спортивных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дисциплинах</w:t>
      </w:r>
      <w:proofErr w:type="gramEnd"/>
      <w:r>
        <w:rPr>
          <w:rFonts w:ascii="Calibri" w:hAnsi="Calibri" w:cs="Calibri"/>
        </w:rPr>
        <w:t>, содержащих в своих наименованиях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слово "ката" - с 14 лет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247"/>
        <w:gridCol w:w="1644"/>
        <w:gridCol w:w="809"/>
        <w:gridCol w:w="809"/>
        <w:gridCol w:w="809"/>
        <w:gridCol w:w="809"/>
        <w:gridCol w:w="809"/>
        <w:gridCol w:w="809"/>
        <w:gridCol w:w="809"/>
        <w:gridCol w:w="811"/>
      </w:tblGrid>
      <w:tr w:rsidR="00CD161D" w:rsidTr="00C32A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 спортивных соревнований, место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Пол, возраст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дисциплина &lt;1&gt;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Требование: занять место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Условие выполнения требования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побед в поединках (не менее)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поединков (не менее)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спортивных судей всероссийской категории (не менее), (условие действует с 01.01.2017)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КМС</w:t>
            </w:r>
          </w:p>
        </w:tc>
      </w:tr>
      <w:tr w:rsidR="00CD161D" w:rsidTr="00C32A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CD161D" w:rsidTr="00C32A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Чемпионат России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Весовая категория, абсолютная категория, двоеборье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&lt;*&gt;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&lt;*&gt;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&lt;*&gt; Условие: за 3 место присваивается МС, если разыгрывается одно 3 место</w:t>
            </w:r>
          </w:p>
        </w:tc>
      </w:tr>
      <w:tr w:rsidR="00CD161D" w:rsidTr="00C32A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Кубок России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Весовая категория, абсолютная категория, двоеборье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Первенство России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(18 - 20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Весовая категория, абсолютная категория, двоеборье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(до 21 года)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(18 - 20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(16 - 17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Весовая категория, абсолютная категория, двоеборье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Юниоры, юниорки </w:t>
            </w:r>
            <w:r>
              <w:rPr>
                <w:rFonts w:ascii="Calibri" w:hAnsi="Calibri" w:cs="Calibri"/>
              </w:rPr>
              <w:lastRenderedPageBreak/>
              <w:t>(до 18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(14 - 15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Весовая категория, абсолютная категория, двоеборье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(18 - 20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Весовая категория, абсолютная категория, двоеборье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(до 21 года)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(16 - 17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Весовая категория, абсолютная категория, двоеборье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Юниоры, юниорки </w:t>
            </w:r>
            <w:r>
              <w:rPr>
                <w:rFonts w:ascii="Calibri" w:hAnsi="Calibri" w:cs="Calibri"/>
              </w:rPr>
              <w:lastRenderedPageBreak/>
              <w:t>(до 18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Чемпионаты федеральных округов, г. Москвы, г. Санкт-Петербурга, занявшие в предыдущем году на чемпионате России в командном зачете: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 место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Весовая категория, абсолютная категория, двоеборье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3 - 11 место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Весовая категория, абсолютная категория, двоеборье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161D" w:rsidTr="00C32A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1 - 11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Первенство </w:t>
            </w:r>
            <w:r>
              <w:rPr>
                <w:rFonts w:ascii="Calibri" w:hAnsi="Calibri" w:cs="Calibri"/>
              </w:rPr>
              <w:lastRenderedPageBreak/>
              <w:t>федерального округа, зональные отборочные соревнования, первенства г. Москвы, г. Санкт-Петербурга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Юниоры, </w:t>
            </w:r>
            <w:r>
              <w:rPr>
                <w:rFonts w:ascii="Calibri" w:hAnsi="Calibri" w:cs="Calibri"/>
              </w:rPr>
              <w:lastRenderedPageBreak/>
              <w:t>юниорки (18 - 20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Весовая </w:t>
            </w:r>
            <w:r>
              <w:rPr>
                <w:rFonts w:ascii="Calibri" w:hAnsi="Calibri" w:cs="Calibri"/>
              </w:rPr>
              <w:lastRenderedPageBreak/>
              <w:t>категория, абсолютная категория, двоеборье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161D" w:rsidTr="00C32A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Первенство федерального округа, зональные отборочные соревнования, первенства г. Москвы, г. Санкт-Петербурга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(до 21 года)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161D" w:rsidTr="00C32A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Весовая категория, абсолютная категория, двоеборье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161D" w:rsidTr="00C32A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условия</w:t>
            </w:r>
          </w:p>
        </w:tc>
        <w:tc>
          <w:tcPr>
            <w:tcW w:w="93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 спортивной дисциплине, содержащей в своем наименовании словосочетание "командные соревнования" спортсмен должен выиграть более половины проведенных поединков.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В спортивных дисциплинах, содержащих в своих наименованиях словосочетание "командные соревнования", "ката - группа" необходимо провести не менее четырех поединков или встреч.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proofErr w:type="gramStart"/>
            <w:r>
              <w:rPr>
                <w:rFonts w:ascii="Calibri" w:hAnsi="Calibri" w:cs="Calibri"/>
              </w:rPr>
              <w:t xml:space="preserve">При проведении зональных отборочных соревнований, с участием спортивных сборных </w:t>
            </w:r>
            <w:r>
              <w:rPr>
                <w:rFonts w:ascii="Calibri" w:hAnsi="Calibri" w:cs="Calibri"/>
              </w:rPr>
              <w:lastRenderedPageBreak/>
              <w:t>команд субъектов Российской Федерации из двух и более федеральных округов, г. Москвы, г. Санкт-Петербурга МС присваивается за выполнение требования и условия его выполнения, если все участвующие в спортивном соревновании федеральные округа, г. Москва, г. Санкт-Петербург заняли не ниже второго места в командном зачете на чемпионате России в предыдущем году.</w:t>
            </w:r>
            <w:proofErr w:type="gramEnd"/>
            <w:r>
              <w:rPr>
                <w:rFonts w:ascii="Calibri" w:hAnsi="Calibri" w:cs="Calibri"/>
              </w:rPr>
              <w:t xml:space="preserve"> Диапазон мест, за которые присваивается МС, КМС, определяются по федеральному округу, г. Москве, г. Санкт-Петербургу, занявшему место наиболее удаленное от первого в командном зачете на чемпионате России в предыдущем году.</w:t>
            </w:r>
          </w:p>
        </w:tc>
      </w:tr>
      <w:tr w:rsidR="00CD161D" w:rsidTr="00C32A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</w:tc>
      </w:tr>
    </w:tbl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ключая спортивные дисциплины, в наименованиях которых содержатся указанные слова.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417"/>
      <w:bookmarkEnd w:id="6"/>
      <w:r>
        <w:rPr>
          <w:rFonts w:ascii="Calibri" w:hAnsi="Calibri" w:cs="Calibri"/>
        </w:rPr>
        <w:t>2. Требования и условия их выполнения для присвоения I - III спортивных разрядов, юношеских спортивных разрядов.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1814"/>
        <w:gridCol w:w="794"/>
        <w:gridCol w:w="850"/>
        <w:gridCol w:w="794"/>
        <w:gridCol w:w="794"/>
        <w:gridCol w:w="794"/>
        <w:gridCol w:w="826"/>
      </w:tblGrid>
      <w:tr w:rsidR="00CD161D" w:rsidTr="00C32A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 спортивных соревнований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Пол, возраст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дисциплина &lt;1&gt;</w:t>
            </w: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Требование: занять место</w:t>
            </w: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Спортивные разряды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Юношеские спортивные разряды</w:t>
            </w: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CD161D" w:rsidTr="00C32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CD161D" w:rsidTr="00C32A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Первенство России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(14 - 15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 (за исключением "ката")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Юноши, девушки </w:t>
            </w:r>
            <w:r>
              <w:rPr>
                <w:rFonts w:ascii="Calibri" w:hAnsi="Calibri" w:cs="Calibri"/>
              </w:rPr>
              <w:lastRenderedPageBreak/>
              <w:t>(12 - 13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всероссийские спортивные соревнования, включенные в ЕКП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(16 - 17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(14 - 15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(12 - 13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Первенство федерального округа, зональные отборочные соревнования, первенства г. Москвы, г. Санкт-Петербурга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(16 - 17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(14 - 15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(12 - 13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Кубок субъекта Российской Федерации (финал)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Первенство субъекта Российской Федерации (кроме г. Москвы и г. Санкт-Петербурга)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(18 - 20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(16 - 17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(14 - 15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(12 - 13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официальные спортивные соревнования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(18 - 20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(16 - 17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(14 - 15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(12 - 13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(10 - 11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CD161D" w:rsidTr="00C32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Чемпионат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Первенство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(18 - 20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(16 - 17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(14 - 15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(12 - 13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(10 - 11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(8 - 9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CD161D" w:rsidTr="00C32A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официальные спортивные соревнования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(18 - 20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(16 - 17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(14 - 15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(12 - 13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(10 - 11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CD161D" w:rsidTr="00C32A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Юноши, девушки (8 - 9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D161D" w:rsidTr="00C32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условия</w:t>
            </w:r>
          </w:p>
        </w:tc>
        <w:tc>
          <w:tcPr>
            <w:tcW w:w="7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61D" w:rsidRDefault="00CD161D" w:rsidP="00C3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участия в спортивных соревнованиях спортсмен должен достичь установленного возраста до дня начала спортивного соревнования</w:t>
            </w:r>
          </w:p>
        </w:tc>
      </w:tr>
    </w:tbl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Сокращения, используемые в настоящих требованиях и условиях их выполнения по виду спорта "всестилевое каратэ":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МС - спортивное звание мастер спорта России;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КМС - спортивный разряд кандидат в мастера спорта;</w:t>
      </w:r>
      <w:bookmarkStart w:id="7" w:name="_GoBack"/>
      <w:bookmarkEnd w:id="7"/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первый;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второй;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третий;</w:t>
      </w:r>
    </w:p>
    <w:p w:rsidR="00CD161D" w:rsidRDefault="00CD161D" w:rsidP="00C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883D4C" w:rsidRDefault="00883D4C"/>
    <w:sectPr w:rsidR="00883D4C" w:rsidSect="00710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61D"/>
    <w:rsid w:val="000F04DB"/>
    <w:rsid w:val="0071031C"/>
    <w:rsid w:val="00883D4C"/>
    <w:rsid w:val="00BC5AAD"/>
    <w:rsid w:val="00C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D1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1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D1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9791B03F51F93C388E8B54A55EA575FE909FE5B9F9E6B80ACAA6D47BEF96E319551EAEB7DAF66F1DY2L" TargetMode="External"/><Relationship Id="rId18" Type="http://schemas.openxmlformats.org/officeDocument/2006/relationships/hyperlink" Target="consultantplus://offline/ref=0F9791B03F51F93C388E8B54A55EA575FE909FE5B9F9E6B80ACAA6D47BEF96E319551EAEB7DAF6691DY2L" TargetMode="External"/><Relationship Id="rId26" Type="http://schemas.openxmlformats.org/officeDocument/2006/relationships/hyperlink" Target="consultantplus://offline/ref=0F9791B03F51F93C388E8B54A55EA575FE909FE5B9F9E6B80ACAA6D47BEF96E319551EAEB5DBF0691DY2L" TargetMode="External"/><Relationship Id="rId39" Type="http://schemas.openxmlformats.org/officeDocument/2006/relationships/hyperlink" Target="consultantplus://offline/ref=0F9791B03F51F93C388E8B54A55EA575FE909FE5B9F9E6B80ACAA6D47BEF96E319551EAEB5DEFD6D1DYCL" TargetMode="External"/><Relationship Id="rId21" Type="http://schemas.openxmlformats.org/officeDocument/2006/relationships/hyperlink" Target="consultantplus://offline/ref=0F9791B03F51F93C388E8B54A55EA575FE909FE5B9F9E6B80ACAA6D47BEF96E319551EAEB7DAF16E1DY1L" TargetMode="External"/><Relationship Id="rId34" Type="http://schemas.openxmlformats.org/officeDocument/2006/relationships/hyperlink" Target="consultantplus://offline/ref=0F9791B03F51F93C388E8B54A55EA575FE909FE5B9F9E6B80ACAA6D47BEF96E319551EAEB5DEF3691DY5L" TargetMode="External"/><Relationship Id="rId42" Type="http://schemas.openxmlformats.org/officeDocument/2006/relationships/hyperlink" Target="consultantplus://offline/ref=0F9791B03F51F93C388E8B54A55EA575FE909FE5B9F9E6B80ACAA6D47BEF96E319551EAEB5DEFD6A1DY7L" TargetMode="External"/><Relationship Id="rId47" Type="http://schemas.openxmlformats.org/officeDocument/2006/relationships/hyperlink" Target="consultantplus://offline/ref=0F9791B03F51F93C388E8B54A55EA575FE909FE5B8F0E6B80ACAA6D47BEF96E319551EAEB5DFF36D1DY5L" TargetMode="External"/><Relationship Id="rId50" Type="http://schemas.openxmlformats.org/officeDocument/2006/relationships/hyperlink" Target="consultantplus://offline/ref=0F9791B03F51F93C388E8B54A55EA575FE909FE5B8F0E6B80ACAA6D47BEF96E319551EAEB5DCFC691DY1L" TargetMode="External"/><Relationship Id="rId55" Type="http://schemas.openxmlformats.org/officeDocument/2006/relationships/hyperlink" Target="consultantplus://offline/ref=0F9791B03F51F93C388E8B54A55EA575FE909FE5B8F0E6B80ACAA6D47BEF96E319551EAEB2D9F36E1DY4L" TargetMode="External"/><Relationship Id="rId7" Type="http://schemas.openxmlformats.org/officeDocument/2006/relationships/hyperlink" Target="consultantplus://offline/ref=0F9791B03F51F93C388E8B54A55EA575FE909FE5B9F9E6B80ACAA6D47B1EYFL" TargetMode="External"/><Relationship Id="rId12" Type="http://schemas.openxmlformats.org/officeDocument/2006/relationships/hyperlink" Target="consultantplus://offline/ref=0F9791B03F51F93C388E8B54A55EA575FE909FE5B6F9E6B80ACAA6D47B1EYFL" TargetMode="External"/><Relationship Id="rId17" Type="http://schemas.openxmlformats.org/officeDocument/2006/relationships/hyperlink" Target="consultantplus://offline/ref=0F9791B03F51F93C388E8B54A55EA575FE909FE5B9F9E6B80ACAA6D47BEF96E319551EAEB7DAF6681DY5L" TargetMode="External"/><Relationship Id="rId25" Type="http://schemas.openxmlformats.org/officeDocument/2006/relationships/hyperlink" Target="consultantplus://offline/ref=0F9791B03F51F93C388E8B54A55EA575FE909FE5B9F9E6B80ACAA6D47BEF96E319551EAEB5DAFC661DY6L" TargetMode="External"/><Relationship Id="rId33" Type="http://schemas.openxmlformats.org/officeDocument/2006/relationships/hyperlink" Target="consultantplus://offline/ref=0F9791B03F51F93C388E8B54A55EA575FE909FE5B9F9E6B80ACAA6D47BEF96E319551EAEB5DEF3681DYCL" TargetMode="External"/><Relationship Id="rId38" Type="http://schemas.openxmlformats.org/officeDocument/2006/relationships/hyperlink" Target="consultantplus://offline/ref=0F9791B03F51F93C388E8B54A55EA575FE909FE5B9F9E6B80ACAA6D47BEF96E319551EAEB5DEFD6D1DYDL" TargetMode="External"/><Relationship Id="rId46" Type="http://schemas.openxmlformats.org/officeDocument/2006/relationships/hyperlink" Target="consultantplus://offline/ref=0F9791B03F51F93C388E8B54A55EA575FE909FE5B8F0E6B80ACAA6D47BEF96E319551EAEB5DFF1661DY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9791B03F51F93C388E8B54A55EA575FE909FE5B9F9E6B80ACAA6D47BEF96E319551EAEB7DAF66D1DY3L" TargetMode="External"/><Relationship Id="rId20" Type="http://schemas.openxmlformats.org/officeDocument/2006/relationships/hyperlink" Target="consultantplus://offline/ref=0F9791B03F51F93C388E8B54A55EA575FE909FE5B9F9E6B80ACAA6D47BEF96E319551EAEB7DAF6671DY0L" TargetMode="External"/><Relationship Id="rId29" Type="http://schemas.openxmlformats.org/officeDocument/2006/relationships/hyperlink" Target="consultantplus://offline/ref=0F9791B03F51F93C388E8B54A55EA575FE909FE5B9F9E6B80ACAA6D47BEF96E319551EAEB5DBF2691DY4L" TargetMode="External"/><Relationship Id="rId41" Type="http://schemas.openxmlformats.org/officeDocument/2006/relationships/hyperlink" Target="consultantplus://offline/ref=0F9791B03F51F93C388E8B54A55EA575FE909FE5B9F9E6B80ACAA6D47BEF96E319551EAEB5DEFD6A1DY4L" TargetMode="External"/><Relationship Id="rId54" Type="http://schemas.openxmlformats.org/officeDocument/2006/relationships/hyperlink" Target="consultantplus://offline/ref=0F9791B03F51F93C388E8B54A55EA575FE909FE5B8F0E6B80ACAA6D47BEF96E319551EAEB2D9F36E1DY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791B03F51F93C388E8B54A55EA575FE9093E3B3FDE6B80ACAA6D47BEF96E319551EAEB7DAF56F1DY4L" TargetMode="External"/><Relationship Id="rId11" Type="http://schemas.openxmlformats.org/officeDocument/2006/relationships/hyperlink" Target="consultantplus://offline/ref=0F9791B03F51F93C388E8B54A55EA575FE909FE5B8F1E6B80ACAA6D47B1EYFL" TargetMode="External"/><Relationship Id="rId24" Type="http://schemas.openxmlformats.org/officeDocument/2006/relationships/hyperlink" Target="consultantplus://offline/ref=0F9791B03F51F93C388E8B54A55EA575FE909FE5B9F9E6B80ACAA6D47BEF96E319551EAEB7DBF76B1DY7L" TargetMode="External"/><Relationship Id="rId32" Type="http://schemas.openxmlformats.org/officeDocument/2006/relationships/hyperlink" Target="consultantplus://offline/ref=0F9791B03F51F93C388E8B54A55EA575FE909FE5B9F9E6B80ACAA6D47BEF96E319551EAEB5DEF36B1DY3L" TargetMode="External"/><Relationship Id="rId37" Type="http://schemas.openxmlformats.org/officeDocument/2006/relationships/hyperlink" Target="consultantplus://offline/ref=0F9791B03F51F93C388E8B54A55EA575FE909FE5B9F9E6B80ACAA6D47BEF96E319551EAEB5DEFD6C1DY1L" TargetMode="External"/><Relationship Id="rId40" Type="http://schemas.openxmlformats.org/officeDocument/2006/relationships/hyperlink" Target="consultantplus://offline/ref=0F9791B03F51F93C388E8B54A55EA575FE909FE5B9F9E6B80ACAA6D47BEF96E319551EAEB5DEFD6A1DY5L" TargetMode="External"/><Relationship Id="rId45" Type="http://schemas.openxmlformats.org/officeDocument/2006/relationships/hyperlink" Target="consultantplus://offline/ref=0F9791B03F51F93C388E8B54A55EA575FE909FE5B8F0E6B80ACAA6D47BEF96E319551EAEB6DDF06F1DY0L" TargetMode="External"/><Relationship Id="rId53" Type="http://schemas.openxmlformats.org/officeDocument/2006/relationships/hyperlink" Target="consultantplus://offline/ref=0F9791B03F51F93C388E8B54A55EA575FE909FE5B8F0E6B80ACAA6D47BEF96E319551EAEB2D9F7661DY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9791B03F51F93C388E8B54A55EA575FE909FE5B9F9E6B80ACAA6D47BEF96E319551EAEB7DAF66D1DY7L" TargetMode="External"/><Relationship Id="rId23" Type="http://schemas.openxmlformats.org/officeDocument/2006/relationships/hyperlink" Target="consultantplus://offline/ref=0F9791B03F51F93C388E8B54A55EA575FE909FE5B9F9E6B80ACAA6D47BEF96E319551EAEB7DBF76A1DY6L" TargetMode="External"/><Relationship Id="rId28" Type="http://schemas.openxmlformats.org/officeDocument/2006/relationships/hyperlink" Target="consultantplus://offline/ref=0F9791B03F51F93C388E8B54A55EA575FE909FE5B9F9E6B80ACAA6D47BEF96E319551EAEB5DBF2681DYDL" TargetMode="External"/><Relationship Id="rId36" Type="http://schemas.openxmlformats.org/officeDocument/2006/relationships/hyperlink" Target="consultantplus://offline/ref=0F9791B03F51F93C388E8B54A55EA575FE909FE5B9F9E6B80ACAA6D47BEF96E319551EAEB5DEFD6E1DY5L" TargetMode="External"/><Relationship Id="rId49" Type="http://schemas.openxmlformats.org/officeDocument/2006/relationships/hyperlink" Target="consultantplus://offline/ref=0F9791B03F51F93C388E8B54A55EA575FE909FE5B8F0E6B80ACAA6D47BEF96E319551EAEB5DCFD671DY0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F9791B03F51F93C388E8B54A55EA575FE919EE2B1FEE6B80ACAA6D47B1EYFL" TargetMode="External"/><Relationship Id="rId19" Type="http://schemas.openxmlformats.org/officeDocument/2006/relationships/hyperlink" Target="consultantplus://offline/ref=0F9791B03F51F93C388E8B54A55EA575FE909FE5B9F9E6B80ACAA6D47BEF96E319551EAEB7DAF6661DY3L" TargetMode="External"/><Relationship Id="rId31" Type="http://schemas.openxmlformats.org/officeDocument/2006/relationships/hyperlink" Target="consultantplus://offline/ref=0F9791B03F51F93C388E8B54A55EA575FE909FE5B9F9E6B80ACAA6D47BEF96E319551EAEB5DEF06A1DY0L" TargetMode="External"/><Relationship Id="rId44" Type="http://schemas.openxmlformats.org/officeDocument/2006/relationships/hyperlink" Target="consultantplus://offline/ref=0F9791B03F51F93C388E8B54A55EA575FE909FE5B8F0E6B80ACAA6D47BEF96E319551EAEB6DCFD6B1DYDL" TargetMode="External"/><Relationship Id="rId52" Type="http://schemas.openxmlformats.org/officeDocument/2006/relationships/hyperlink" Target="consultantplus://offline/ref=0F9791B03F51F93C388E8B54A55EA575FE909FE5B8F0E6B80ACAA6D47BEF96E319551EAEB2DAF26E1DY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791B03F51F93C388E8B54A55EA575FE909FE5B8FEE6B80ACAA6D47B1EYFL" TargetMode="External"/><Relationship Id="rId14" Type="http://schemas.openxmlformats.org/officeDocument/2006/relationships/hyperlink" Target="consultantplus://offline/ref=0F9791B03F51F93C388E8B54A55EA575FE909FE5B9F9E6B80ACAA6D47BEF96E319551EAEB7DAF66C1DYDL" TargetMode="External"/><Relationship Id="rId22" Type="http://schemas.openxmlformats.org/officeDocument/2006/relationships/hyperlink" Target="consultantplus://offline/ref=0F9791B03F51F93C388E8B54A55EA575FE909FE5B9F9E6B80ACAA6D47BEF96E319551EAEB7DBF56B1DY0L" TargetMode="External"/><Relationship Id="rId27" Type="http://schemas.openxmlformats.org/officeDocument/2006/relationships/hyperlink" Target="consultantplus://offline/ref=0F9791B03F51F93C388E8B54A55EA575FE909FE5B9F9E6B80ACAA6D47BEF96E319551EAEB5DBF36C1DY6L" TargetMode="External"/><Relationship Id="rId30" Type="http://schemas.openxmlformats.org/officeDocument/2006/relationships/hyperlink" Target="consultantplus://offline/ref=0F9791B03F51F93C388E8B54A55EA575FE909FE5B9F9E6B80ACAA6D47BEF96E319551EAEB5DBF2681DYDL" TargetMode="External"/><Relationship Id="rId35" Type="http://schemas.openxmlformats.org/officeDocument/2006/relationships/hyperlink" Target="consultantplus://offline/ref=0F9791B03F51F93C388E8B54A55EA575FE909FE5B9F9E6B80ACAA6D47BEF96E319551EAEB5DEF3661DYDL" TargetMode="External"/><Relationship Id="rId43" Type="http://schemas.openxmlformats.org/officeDocument/2006/relationships/hyperlink" Target="consultantplus://offline/ref=0F9791B03F51F93C388E8B54A55EA575FE909FE5B9F9E6B80ACAA6D47BEF96E319551EAEB5DEFD6A1DY6L" TargetMode="External"/><Relationship Id="rId48" Type="http://schemas.openxmlformats.org/officeDocument/2006/relationships/hyperlink" Target="consultantplus://offline/ref=0F9791B03F51F93C388E8B54A55EA575FE909FE5B8F0E6B80ACAA6D47BEF96E319551EAEB5DFF36C1DYC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F9791B03F51F93C388E8B54A55EA575FE9F98E2B4F0E6B80ACAA6D47B1EYFL" TargetMode="External"/><Relationship Id="rId51" Type="http://schemas.openxmlformats.org/officeDocument/2006/relationships/hyperlink" Target="consultantplus://offline/ref=0F9791B03F51F93C388E8B54A55EA575FE909FE5B8F0E6B80ACAA6D47BEF96E319551EAEB5DDF66B1DY5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3514</Words>
  <Characters>20035</Characters>
  <Application>Microsoft Office Word</Application>
  <DocSecurity>0</DocSecurity>
  <Lines>166</Lines>
  <Paragraphs>47</Paragraphs>
  <ScaleCrop>false</ScaleCrop>
  <Company>Reanimator Extreme Edition</Company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Мишнов Григорий</cp:lastModifiedBy>
  <cp:revision>4</cp:revision>
  <dcterms:created xsi:type="dcterms:W3CDTF">2015-07-16T11:34:00Z</dcterms:created>
  <dcterms:modified xsi:type="dcterms:W3CDTF">2015-07-16T13:31:00Z</dcterms:modified>
</cp:coreProperties>
</file>