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"/>
        <w:gridCol w:w="236"/>
        <w:gridCol w:w="266"/>
        <w:gridCol w:w="4553"/>
      </w:tblGrid>
      <w:tr w:rsidR="00C000A7" w:rsidTr="00C000A7">
        <w:trPr>
          <w:trHeight w:val="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spacing w:after="0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УТВЕРЖДАЮ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after="0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after="0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after="0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СОГЛАСОВАНО                           </w:t>
            </w:r>
          </w:p>
        </w:tc>
      </w:tr>
      <w:tr w:rsidR="00C000A7" w:rsidTr="00C000A7">
        <w:trPr>
          <w:trHeight w:val="18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Председатель</w:t>
            </w:r>
          </w:p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Комитета по физической культуре и спорту Тверской области</w:t>
            </w:r>
          </w:p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________________ А.А. Решетов</w:t>
            </w:r>
          </w:p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line="0" w:lineRule="atLeast"/>
              <w:jc w:val="center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spacing w:line="0" w:lineRule="atLeast"/>
              <w:jc w:val="center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spacing w:before="100" w:beforeAutospacing="1" w:after="100" w:afterAutospacing="1" w:line="240" w:lineRule="auto"/>
              <w:outlineLvl w:val="4"/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 xml:space="preserve">Председатель Комитета по физической культуре, спорту и молодежной политики администрации г. Торжка  </w:t>
            </w:r>
          </w:p>
          <w:p w:rsidR="00C000A7" w:rsidRDefault="00C000A7">
            <w:pPr>
              <w:spacing w:before="100" w:beforeAutospacing="1" w:after="100" w:afterAutospacing="1" w:line="240" w:lineRule="auto"/>
              <w:outlineLvl w:val="4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 xml:space="preserve">______________С.В. Кулагин       </w:t>
            </w:r>
          </w:p>
        </w:tc>
      </w:tr>
      <w:tr w:rsidR="00C000A7" w:rsidTr="00C000A7">
        <w:trPr>
          <w:trHeight w:val="2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«___»______________ 2018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«___»_____________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2018  г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.           </w:t>
            </w:r>
          </w:p>
        </w:tc>
      </w:tr>
      <w:tr w:rsidR="00C000A7" w:rsidTr="00C000A7">
        <w:trPr>
          <w:trHeight w:val="6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УТВЕРЖДАЮ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spacing w:after="0" w:line="0" w:lineRule="atLeast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СОГЛАСОВАНО</w:t>
            </w:r>
          </w:p>
        </w:tc>
      </w:tr>
      <w:tr w:rsidR="00C000A7" w:rsidTr="00C000A7">
        <w:trPr>
          <w:trHeight w:val="2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 w:eastAsia="ru-RU"/>
              </w:rPr>
              <w:t xml:space="preserve">Председатель                                                       Тверского областного регионального отделения «Федерация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  <w:lang w:val="ru-RU" w:eastAsia="ru-RU"/>
              </w:rPr>
              <w:t>всестилевого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  <w:lang w:val="ru-RU" w:eastAsia="ru-RU"/>
              </w:rPr>
              <w:t xml:space="preserve"> каратэ </w:t>
            </w:r>
            <w:proofErr w:type="gramStart"/>
            <w:r>
              <w:rPr>
                <w:rFonts w:ascii="Georgia" w:hAnsi="Georgia"/>
                <w:bCs/>
                <w:sz w:val="28"/>
                <w:szCs w:val="28"/>
                <w:lang w:val="ru-RU" w:eastAsia="ru-RU"/>
              </w:rPr>
              <w:t xml:space="preserve">России»   </w:t>
            </w:r>
            <w:proofErr w:type="gramEnd"/>
            <w:r>
              <w:rPr>
                <w:rFonts w:ascii="Georgia" w:hAnsi="Georgia"/>
                <w:bCs/>
                <w:sz w:val="28"/>
                <w:szCs w:val="28"/>
                <w:lang w:val="ru-RU" w:eastAsia="ru-RU"/>
              </w:rPr>
              <w:t xml:space="preserve">                       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_____________ А.Е. Смирнов</w:t>
            </w:r>
          </w:p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«___» ___________2018 г</w:t>
            </w:r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C000A7" w:rsidRDefault="00C000A7">
            <w:pPr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 xml:space="preserve">Председатель ТРФСОО «ЦКЕ»   </w:t>
            </w:r>
          </w:p>
          <w:p w:rsidR="00C000A7" w:rsidRDefault="00C000A7">
            <w:pPr>
              <w:rPr>
                <w:rFonts w:ascii="Georgia" w:hAnsi="Georgia"/>
                <w:sz w:val="28"/>
                <w:szCs w:val="28"/>
                <w:lang w:val="ru-RU"/>
              </w:rPr>
            </w:pPr>
          </w:p>
          <w:p w:rsidR="00C000A7" w:rsidRDefault="00C000A7">
            <w:pPr>
              <w:rPr>
                <w:rFonts w:ascii="Georgia" w:hAnsi="Georgia"/>
                <w:sz w:val="28"/>
                <w:szCs w:val="28"/>
                <w:lang w:val="ru-RU"/>
              </w:rPr>
            </w:pPr>
          </w:p>
          <w:p w:rsidR="00C000A7" w:rsidRDefault="00C000A7">
            <w:pPr>
              <w:rPr>
                <w:rFonts w:ascii="Georgia" w:hAnsi="Georgia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softHyphen/>
            </w:r>
            <w:r>
              <w:rPr>
                <w:rFonts w:ascii="Georgia" w:hAnsi="Georgia"/>
                <w:sz w:val="28"/>
                <w:szCs w:val="28"/>
                <w:lang w:val="ru-RU"/>
              </w:rPr>
              <w:softHyphen/>
              <w:t xml:space="preserve">______________А.И. 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Жокин</w:t>
            </w:r>
            <w:proofErr w:type="spellEnd"/>
            <w:r>
              <w:rPr>
                <w:rFonts w:ascii="Georgia" w:hAnsi="Georgia"/>
                <w:sz w:val="28"/>
                <w:szCs w:val="28"/>
                <w:lang w:val="ru-RU"/>
              </w:rPr>
              <w:t xml:space="preserve"> </w:t>
            </w:r>
          </w:p>
          <w:p w:rsidR="00C000A7" w:rsidRDefault="00C000A7">
            <w:pPr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«___» ___________2018 г</w:t>
            </w:r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</w:tc>
      </w:tr>
    </w:tbl>
    <w:p w:rsidR="00C000A7" w:rsidRDefault="00C000A7" w:rsidP="00C000A7">
      <w:pPr>
        <w:jc w:val="center"/>
        <w:rPr>
          <w:rFonts w:ascii="Georgia" w:hAnsi="Georgia"/>
          <w:b/>
          <w:sz w:val="52"/>
          <w:szCs w:val="52"/>
          <w:lang w:val="ru-RU"/>
        </w:rPr>
      </w:pPr>
    </w:p>
    <w:p w:rsidR="00C000A7" w:rsidRDefault="00C000A7" w:rsidP="00C000A7">
      <w:pPr>
        <w:jc w:val="center"/>
        <w:rPr>
          <w:rFonts w:ascii="Georgia" w:hAnsi="Georgia"/>
          <w:b/>
          <w:sz w:val="48"/>
          <w:szCs w:val="48"/>
          <w:lang w:val="ru-RU"/>
        </w:rPr>
      </w:pPr>
      <w:r>
        <w:rPr>
          <w:rFonts w:ascii="Georgia" w:hAnsi="Georgia"/>
          <w:b/>
          <w:sz w:val="48"/>
          <w:szCs w:val="48"/>
          <w:lang w:val="ru-RU"/>
        </w:rPr>
        <w:t>ПОЛОЖЕНИЕ</w:t>
      </w:r>
    </w:p>
    <w:p w:rsidR="00C000A7" w:rsidRDefault="00C000A7" w:rsidP="00C000A7">
      <w:pPr>
        <w:spacing w:after="0" w:line="360" w:lineRule="auto"/>
        <w:jc w:val="center"/>
        <w:rPr>
          <w:rFonts w:ascii="Georgia" w:hAnsi="Georgia"/>
          <w:b/>
          <w:sz w:val="36"/>
          <w:szCs w:val="36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 xml:space="preserve"> </w:t>
      </w:r>
      <w:r>
        <w:rPr>
          <w:rFonts w:ascii="Georgia" w:hAnsi="Georgia"/>
          <w:b/>
          <w:sz w:val="36"/>
          <w:szCs w:val="36"/>
          <w:lang w:val="ru-RU"/>
        </w:rPr>
        <w:t>КУБОК ТВЕРСКОЙ ОБЛАСТИ</w:t>
      </w:r>
    </w:p>
    <w:p w:rsidR="00C000A7" w:rsidRDefault="00C000A7" w:rsidP="00C000A7">
      <w:pPr>
        <w:spacing w:after="0" w:line="360" w:lineRule="auto"/>
        <w:jc w:val="center"/>
        <w:rPr>
          <w:rFonts w:ascii="Georgia" w:hAnsi="Georgia"/>
          <w:b/>
          <w:sz w:val="36"/>
          <w:szCs w:val="36"/>
          <w:lang w:val="ru-RU"/>
        </w:rPr>
      </w:pPr>
      <w:r>
        <w:rPr>
          <w:rFonts w:ascii="Georgia" w:hAnsi="Georgia"/>
          <w:b/>
          <w:sz w:val="36"/>
          <w:szCs w:val="36"/>
          <w:lang w:val="ru-RU"/>
        </w:rPr>
        <w:t>ПО ВСЕСТИЛЕВОМУ КАРАТЭ</w:t>
      </w:r>
    </w:p>
    <w:p w:rsidR="00C000A7" w:rsidRDefault="00C000A7" w:rsidP="00C000A7">
      <w:pPr>
        <w:spacing w:after="0" w:line="36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proofErr w:type="gramStart"/>
      <w:r>
        <w:rPr>
          <w:rFonts w:ascii="Georgia" w:hAnsi="Georgia"/>
          <w:b/>
          <w:sz w:val="28"/>
          <w:szCs w:val="28"/>
          <w:lang w:val="ru-RU"/>
        </w:rPr>
        <w:t>спортивная</w:t>
      </w:r>
      <w:proofErr w:type="gramEnd"/>
      <w:r>
        <w:rPr>
          <w:rFonts w:ascii="Georgia" w:hAnsi="Georgia"/>
          <w:b/>
          <w:sz w:val="28"/>
          <w:szCs w:val="28"/>
          <w:lang w:val="ru-RU"/>
        </w:rPr>
        <w:t xml:space="preserve"> дисциплина</w:t>
      </w:r>
    </w:p>
    <w:p w:rsidR="00C000A7" w:rsidRDefault="00C000A7" w:rsidP="00C000A7">
      <w:pPr>
        <w:spacing w:after="0" w:line="0" w:lineRule="atLeast"/>
        <w:ind w:right="-567" w:hanging="284"/>
        <w:jc w:val="center"/>
        <w:rPr>
          <w:rFonts w:ascii="Georgia" w:hAnsi="Georgia"/>
          <w:b/>
          <w:sz w:val="32"/>
          <w:szCs w:val="32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>«ПОЛНЫЙ КОНТАКТ»,</w:t>
      </w:r>
    </w:p>
    <w:p w:rsidR="00C000A7" w:rsidRDefault="00C000A7" w:rsidP="00C000A7">
      <w:pPr>
        <w:spacing w:after="0" w:line="0" w:lineRule="atLeast"/>
        <w:ind w:right="-567" w:hanging="284"/>
        <w:jc w:val="center"/>
        <w:rPr>
          <w:rFonts w:ascii="Georgia" w:hAnsi="Georgia"/>
          <w:b/>
          <w:sz w:val="32"/>
          <w:szCs w:val="32"/>
          <w:shd w:val="clear" w:color="auto" w:fill="FFFFFF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>«КОНТАКТ В СРЕДСТВАХ ЗАЩИТЫ»</w:t>
      </w:r>
    </w:p>
    <w:p w:rsidR="00C000A7" w:rsidRDefault="00C000A7" w:rsidP="00C000A7">
      <w:pPr>
        <w:jc w:val="center"/>
        <w:rPr>
          <w:rFonts w:ascii="Georgia" w:hAnsi="Georgia"/>
          <w:b/>
          <w:bCs/>
          <w:sz w:val="32"/>
          <w:szCs w:val="32"/>
          <w:lang w:val="ru-RU"/>
        </w:rPr>
      </w:pPr>
      <w:r>
        <w:rPr>
          <w:rFonts w:ascii="Georgia" w:hAnsi="Georgia"/>
          <w:b/>
          <w:bCs/>
          <w:sz w:val="32"/>
          <w:szCs w:val="32"/>
          <w:lang w:val="ru-RU"/>
        </w:rPr>
        <w:t xml:space="preserve"> (</w:t>
      </w:r>
      <w:proofErr w:type="gramStart"/>
      <w:r>
        <w:rPr>
          <w:rFonts w:ascii="Georgia" w:hAnsi="Georgia"/>
          <w:b/>
          <w:color w:val="000000"/>
          <w:sz w:val="32"/>
          <w:szCs w:val="32"/>
          <w:shd w:val="clear" w:color="auto" w:fill="FFFFFF"/>
          <w:lang w:val="ru-RU"/>
        </w:rPr>
        <w:t>номер</w:t>
      </w:r>
      <w:proofErr w:type="gramEnd"/>
      <w:r>
        <w:rPr>
          <w:rFonts w:ascii="Georgia" w:hAnsi="Georgia"/>
          <w:b/>
          <w:color w:val="000000"/>
          <w:sz w:val="32"/>
          <w:szCs w:val="32"/>
          <w:shd w:val="clear" w:color="auto" w:fill="FFFFFF"/>
          <w:lang w:val="ru-RU"/>
        </w:rPr>
        <w:t>-код вида спорта</w:t>
      </w:r>
      <w:r>
        <w:rPr>
          <w:rFonts w:ascii="Georgia" w:hAnsi="Georgia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Georgia" w:hAnsi="Georgia"/>
          <w:b/>
          <w:bCs/>
          <w:sz w:val="32"/>
          <w:szCs w:val="32"/>
          <w:lang w:val="ru-RU"/>
        </w:rPr>
        <w:t>0900001311Я)</w:t>
      </w:r>
    </w:p>
    <w:p w:rsidR="00C000A7" w:rsidRDefault="00C000A7" w:rsidP="00C000A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000A7" w:rsidRDefault="00C000A7" w:rsidP="00C000A7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>18 февраля 2018 г.</w:t>
      </w:r>
    </w:p>
    <w:p w:rsidR="00C000A7" w:rsidRDefault="00C000A7" w:rsidP="00C000A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00A7" w:rsidRDefault="00C000A7" w:rsidP="00C41AE9">
      <w:pPr>
        <w:rPr>
          <w:rFonts w:ascii="Georgia" w:hAnsi="Georgia"/>
          <w:color w:val="000000"/>
          <w:sz w:val="28"/>
          <w:szCs w:val="28"/>
          <w:lang w:val="ru-RU"/>
        </w:rPr>
      </w:pPr>
    </w:p>
    <w:p w:rsidR="00C000A7" w:rsidRDefault="00C000A7" w:rsidP="00C000A7">
      <w:pPr>
        <w:jc w:val="center"/>
        <w:rPr>
          <w:rFonts w:ascii="Georgia" w:hAnsi="Georgia"/>
          <w:color w:val="000000"/>
          <w:sz w:val="28"/>
          <w:szCs w:val="28"/>
          <w:lang w:val="ru-RU"/>
        </w:rPr>
      </w:pPr>
      <w:r>
        <w:rPr>
          <w:rFonts w:ascii="Georgia" w:hAnsi="Georgia"/>
          <w:color w:val="000000"/>
          <w:sz w:val="28"/>
          <w:szCs w:val="28"/>
          <w:lang w:val="ru-RU"/>
        </w:rPr>
        <w:t>г. Торжок, 2018</w:t>
      </w:r>
    </w:p>
    <w:p w:rsidR="005114DD" w:rsidRDefault="005114DD" w:rsidP="00C000A7">
      <w:pPr>
        <w:jc w:val="center"/>
        <w:rPr>
          <w:rFonts w:ascii="Georgia" w:hAnsi="Georgia"/>
          <w:color w:val="000000"/>
          <w:sz w:val="28"/>
          <w:szCs w:val="28"/>
          <w:lang w:val="ru-RU"/>
        </w:rPr>
      </w:pPr>
    </w:p>
    <w:p w:rsidR="00C000A7" w:rsidRDefault="00C000A7" w:rsidP="00C000A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Классификация соревнований</w:t>
      </w:r>
    </w:p>
    <w:p w:rsidR="00C000A7" w:rsidRDefault="00C000A7" w:rsidP="00C000A7">
      <w:pPr>
        <w:pStyle w:val="1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C000A7" w:rsidRDefault="00C000A7" w:rsidP="00C000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Кубок Тверской области по </w:t>
      </w:r>
      <w:proofErr w:type="spellStart"/>
      <w:r>
        <w:rPr>
          <w:sz w:val="28"/>
          <w:szCs w:val="28"/>
        </w:rPr>
        <w:t>всестилевому</w:t>
      </w:r>
      <w:proofErr w:type="spellEnd"/>
      <w:r>
        <w:rPr>
          <w:sz w:val="28"/>
          <w:szCs w:val="28"/>
        </w:rPr>
        <w:t xml:space="preserve"> каратэ (спортивные дисциплины «Полный контакт» и «Контакт в средствах защиты») проводится 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bCs/>
          <w:sz w:val="28"/>
          <w:szCs w:val="28"/>
        </w:rPr>
        <w:t>Календарным планом официальных физкультурных мероприятий и спортивных мероприятий Тверской области на 2018 год</w:t>
      </w:r>
      <w:r>
        <w:rPr>
          <w:sz w:val="28"/>
          <w:szCs w:val="28"/>
        </w:rPr>
        <w:t xml:space="preserve"> Комитета по физической культуре и спорта Тверской области, календарным планом Тверского областного регионального отделения «Федерация </w:t>
      </w:r>
      <w:proofErr w:type="spellStart"/>
      <w:r>
        <w:rPr>
          <w:sz w:val="28"/>
          <w:szCs w:val="28"/>
        </w:rPr>
        <w:t>всестилевого</w:t>
      </w:r>
      <w:proofErr w:type="spellEnd"/>
      <w:r>
        <w:rPr>
          <w:sz w:val="28"/>
          <w:szCs w:val="28"/>
        </w:rPr>
        <w:t xml:space="preserve"> каратэ России», на основании Приказа «об аккредитации» от 27.07.2015 №95-од  Комитета по физической культуре и спорту Тверской области. Настоящие соревнования проводятся по правилам </w:t>
      </w:r>
      <w:proofErr w:type="spellStart"/>
      <w:r>
        <w:rPr>
          <w:sz w:val="28"/>
          <w:szCs w:val="28"/>
        </w:rPr>
        <w:t>всестилевого</w:t>
      </w:r>
      <w:proofErr w:type="spellEnd"/>
      <w:r>
        <w:rPr>
          <w:sz w:val="28"/>
          <w:szCs w:val="28"/>
        </w:rPr>
        <w:t xml:space="preserve"> каратэ, утвержденными приказом</w:t>
      </w:r>
      <w:r>
        <w:rPr>
          <w:bCs/>
          <w:sz w:val="28"/>
          <w:szCs w:val="28"/>
        </w:rPr>
        <w:t xml:space="preserve"> Министерства спорта России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30 марта 2015 № 277. </w:t>
      </w:r>
      <w:r>
        <w:rPr>
          <w:sz w:val="28"/>
          <w:szCs w:val="28"/>
        </w:rPr>
        <w:t xml:space="preserve">Кубок Тверской области по </w:t>
      </w:r>
      <w:proofErr w:type="spellStart"/>
      <w:r>
        <w:rPr>
          <w:sz w:val="28"/>
          <w:szCs w:val="28"/>
        </w:rPr>
        <w:t>всестилевому</w:t>
      </w:r>
      <w:proofErr w:type="spellEnd"/>
      <w:r>
        <w:rPr>
          <w:sz w:val="28"/>
          <w:szCs w:val="28"/>
        </w:rPr>
        <w:t xml:space="preserve"> каратэ (далее – соревнования) являются лично-командными с подведением итогов в командном зачете. </w:t>
      </w:r>
    </w:p>
    <w:p w:rsidR="00C000A7" w:rsidRDefault="00C000A7" w:rsidP="00C000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000A7" w:rsidRDefault="00C000A7" w:rsidP="00C000A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и задачи</w:t>
      </w:r>
    </w:p>
    <w:p w:rsidR="00C000A7" w:rsidRDefault="00C000A7" w:rsidP="00C000A7">
      <w:pPr>
        <w:pStyle w:val="1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Соревнования проводятся в целях: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популяризации и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в Тверской области; 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развития детско-юношеского спорта;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повышения спортивного мастерства, занимающихся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каратэ;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укрепления спортивной дружбы среди представителей команд и участников соревнований;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выявления сильнейших спортсменов для формирования спортивной сборной команды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для участия во всероссийских соревнованиях, в чемпионате, первенстве и Кубке России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каратэ. 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000A7" w:rsidRDefault="00C000A7" w:rsidP="00C000A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 и место проведения соревнований</w:t>
      </w:r>
    </w:p>
    <w:p w:rsidR="00C000A7" w:rsidRDefault="00C000A7" w:rsidP="00C000A7">
      <w:pPr>
        <w:pStyle w:val="1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C000A7" w:rsidRDefault="00C000A7" w:rsidP="00C000A7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Место проведения соревнований: Тверская область, </w:t>
      </w:r>
      <w:r>
        <w:rPr>
          <w:b w:val="0"/>
          <w:i w:val="0"/>
          <w:color w:val="000000"/>
          <w:szCs w:val="28"/>
        </w:rPr>
        <w:t xml:space="preserve">г. </w:t>
      </w:r>
      <w:proofErr w:type="gramStart"/>
      <w:r>
        <w:rPr>
          <w:b w:val="0"/>
          <w:i w:val="0"/>
          <w:color w:val="000000"/>
          <w:szCs w:val="28"/>
        </w:rPr>
        <w:t xml:space="preserve">Торжок,   </w:t>
      </w:r>
      <w:proofErr w:type="gramEnd"/>
      <w:r>
        <w:rPr>
          <w:b w:val="0"/>
          <w:i w:val="0"/>
          <w:color w:val="000000"/>
          <w:szCs w:val="28"/>
        </w:rPr>
        <w:t xml:space="preserve">                             ул. Луначарского, д.</w:t>
      </w:r>
      <w:r>
        <w:rPr>
          <w:b w:val="0"/>
          <w:i w:val="0"/>
          <w:szCs w:val="28"/>
        </w:rPr>
        <w:t xml:space="preserve">132 В, </w:t>
      </w:r>
      <w:r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C000A7" w:rsidRDefault="00C000A7" w:rsidP="00C000A7">
      <w:pPr>
        <w:pStyle w:val="a4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>18 февраля:</w:t>
      </w:r>
    </w:p>
    <w:p w:rsidR="00C000A7" w:rsidRDefault="00C000A7" w:rsidP="00C000A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08:00 - 09:30 прибытие участников – регистрация, мандатная комиссия для приезжих команд дисциплины «ПК», «СЗ». </w:t>
      </w:r>
    </w:p>
    <w:p w:rsidR="00C000A7" w:rsidRDefault="00C000A7" w:rsidP="00C000A7">
      <w:pPr>
        <w:pStyle w:val="1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09:30 -10:00 – </w:t>
      </w:r>
      <w:r>
        <w:rPr>
          <w:rFonts w:ascii="Times New Roman" w:hAnsi="Times New Roman"/>
          <w:bCs/>
          <w:sz w:val="28"/>
          <w:szCs w:val="28"/>
          <w:lang w:val="ru-RU"/>
        </w:rPr>
        <w:t>установочный судейский семинар для представителей и судей</w:t>
      </w:r>
      <w:r>
        <w:rPr>
          <w:bCs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10.00 - начало соревнований</w:t>
      </w:r>
    </w:p>
    <w:p w:rsidR="00C000A7" w:rsidRDefault="00C000A7" w:rsidP="00C000A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13:00 -14:00 - торжественное открытие соревнований </w:t>
      </w:r>
      <w:r>
        <w:rPr>
          <w:rFonts w:ascii="Times New Roman" w:hAnsi="Times New Roman"/>
          <w:b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спортсменов обязательно)</w:t>
      </w:r>
    </w:p>
    <w:p w:rsidR="00C000A7" w:rsidRDefault="00C000A7" w:rsidP="00C000A7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19.00 - отъезд участников соревнований. Время ориентировочно.                             </w:t>
      </w:r>
    </w:p>
    <w:p w:rsidR="00C000A7" w:rsidRPr="00C41AE9" w:rsidRDefault="00C000A7" w:rsidP="00C41AE9">
      <w:pPr>
        <w:pStyle w:val="a4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Cs w:val="28"/>
        </w:rPr>
        <w:t xml:space="preserve">                  </w:t>
      </w:r>
      <w:r w:rsidR="00C41AE9">
        <w:rPr>
          <w:b w:val="0"/>
          <w:i w:val="0"/>
          <w:szCs w:val="28"/>
        </w:rPr>
        <w:t xml:space="preserve">                               </w:t>
      </w:r>
    </w:p>
    <w:p w:rsidR="00C000A7" w:rsidRPr="00C41AE9" w:rsidRDefault="00C41AE9" w:rsidP="00C41AE9">
      <w:pPr>
        <w:jc w:val="both"/>
        <w:rPr>
          <w:rFonts w:ascii="Georgia" w:hAnsi="Georgia"/>
          <w:b/>
          <w:bCs/>
          <w:sz w:val="32"/>
          <w:szCs w:val="32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        </w:t>
      </w:r>
    </w:p>
    <w:p w:rsidR="00C000A7" w:rsidRDefault="00C000A7" w:rsidP="00C000A7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</w:t>
      </w:r>
    </w:p>
    <w:p w:rsidR="00C41AE9" w:rsidRDefault="00C41AE9" w:rsidP="00C000A7">
      <w:pPr>
        <w:pStyle w:val="a4"/>
        <w:jc w:val="both"/>
        <w:rPr>
          <w:b w:val="0"/>
          <w:i w:val="0"/>
          <w:szCs w:val="28"/>
        </w:rPr>
      </w:pPr>
    </w:p>
    <w:p w:rsidR="00C41AE9" w:rsidRDefault="00C41AE9" w:rsidP="00C000A7">
      <w:pPr>
        <w:pStyle w:val="a4"/>
        <w:jc w:val="both"/>
        <w:rPr>
          <w:b w:val="0"/>
          <w:i w:val="0"/>
          <w:szCs w:val="28"/>
        </w:rPr>
      </w:pPr>
    </w:p>
    <w:p w:rsidR="005114DD" w:rsidRDefault="005114DD" w:rsidP="00C000A7">
      <w:pPr>
        <w:pStyle w:val="a4"/>
        <w:jc w:val="both"/>
        <w:rPr>
          <w:b w:val="0"/>
          <w:i w:val="0"/>
          <w:szCs w:val="28"/>
        </w:rPr>
      </w:pPr>
    </w:p>
    <w:p w:rsidR="005114DD" w:rsidRDefault="005114DD" w:rsidP="00C000A7">
      <w:pPr>
        <w:pStyle w:val="a4"/>
        <w:jc w:val="both"/>
        <w:rPr>
          <w:b w:val="0"/>
          <w:i w:val="0"/>
          <w:szCs w:val="28"/>
        </w:rPr>
      </w:pPr>
    </w:p>
    <w:p w:rsidR="00C41AE9" w:rsidRDefault="00C41AE9" w:rsidP="00C000A7">
      <w:pPr>
        <w:pStyle w:val="a4"/>
        <w:jc w:val="both"/>
        <w:rPr>
          <w:b w:val="0"/>
          <w:i w:val="0"/>
          <w:sz w:val="16"/>
          <w:szCs w:val="16"/>
        </w:rPr>
      </w:pPr>
    </w:p>
    <w:p w:rsidR="00C000A7" w:rsidRDefault="00C000A7" w:rsidP="00C000A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Организация соревнований</w:t>
      </w:r>
    </w:p>
    <w:p w:rsidR="00C000A7" w:rsidRDefault="00C000A7" w:rsidP="00C000A7">
      <w:pPr>
        <w:pStyle w:val="1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C000A7" w:rsidRDefault="00C000A7" w:rsidP="00C41AE9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Общее руководство организацией, подготовкой и проведением соревнований осуществляется: </w:t>
      </w:r>
      <w:r>
        <w:rPr>
          <w:rFonts w:ascii="Times New Roman" w:hAnsi="Times New Roman"/>
          <w:sz w:val="28"/>
          <w:szCs w:val="28"/>
          <w:lang w:val="ru-RU"/>
        </w:rPr>
        <w:t xml:space="preserve">Комитетом по физической культуре и спорту Тверской области, Тверским областным региональным отделением ООСО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Торжокской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районной физкультурно-спортивной общественной организацией «Центр контактных единоборств».</w:t>
      </w:r>
    </w:p>
    <w:p w:rsidR="00C000A7" w:rsidRDefault="00C000A7" w:rsidP="00C41AE9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Непосредственная организация проведения соревнований возлагается на Организационный комитет, в составе:</w:t>
      </w:r>
    </w:p>
    <w:p w:rsidR="00C000A7" w:rsidRPr="00C41AE9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C41AE9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C000A7" w:rsidRPr="00C41AE9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C41AE9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C000A7" w:rsidRPr="00C41AE9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C41AE9">
        <w:rPr>
          <w:b w:val="0"/>
          <w:i w:val="0"/>
          <w:szCs w:val="28"/>
        </w:rPr>
        <w:t xml:space="preserve">Главный судья по дисциплине «ПК» – </w:t>
      </w:r>
      <w:proofErr w:type="spellStart"/>
      <w:r w:rsidRPr="00C41AE9">
        <w:rPr>
          <w:b w:val="0"/>
          <w:i w:val="0"/>
          <w:szCs w:val="28"/>
        </w:rPr>
        <w:t>Жокин</w:t>
      </w:r>
      <w:proofErr w:type="spellEnd"/>
      <w:r w:rsidRPr="00C41AE9">
        <w:rPr>
          <w:b w:val="0"/>
          <w:i w:val="0"/>
          <w:szCs w:val="28"/>
        </w:rPr>
        <w:t xml:space="preserve"> Александр Иванович</w:t>
      </w:r>
    </w:p>
    <w:p w:rsidR="00C000A7" w:rsidRPr="00C41AE9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C41AE9">
        <w:rPr>
          <w:b w:val="0"/>
          <w:i w:val="0"/>
          <w:szCs w:val="28"/>
        </w:rPr>
        <w:t>Главный секретарь по дисциплине «ПК» – Степанова Анжела Николаевна.</w:t>
      </w:r>
    </w:p>
    <w:p w:rsidR="00C000A7" w:rsidRPr="00C41AE9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C41AE9">
        <w:rPr>
          <w:b w:val="0"/>
          <w:i w:val="0"/>
          <w:szCs w:val="28"/>
        </w:rPr>
        <w:t>Председатель мандатной комиссии по дисциплине «ПК» – Кузнецов Роман Владимирович</w:t>
      </w:r>
    </w:p>
    <w:p w:rsidR="00C000A7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Главный судья по дисциплине «СЗ» - Вишняков Сергей Анатольевич</w:t>
      </w:r>
    </w:p>
    <w:p w:rsidR="00C000A7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Главный секретарь по дисциплине «СЗ» – Вишнякова Наталья Викторовна</w:t>
      </w:r>
    </w:p>
    <w:p w:rsidR="00C000A7" w:rsidRDefault="00C000A7" w:rsidP="00C41AE9">
      <w:pPr>
        <w:pStyle w:val="a4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Председатель мандатной комиссии </w:t>
      </w:r>
      <w:proofErr w:type="gramStart"/>
      <w:r>
        <w:rPr>
          <w:b w:val="0"/>
          <w:i w:val="0"/>
          <w:szCs w:val="28"/>
        </w:rPr>
        <w:t>по  дисциплине</w:t>
      </w:r>
      <w:proofErr w:type="gramEnd"/>
      <w:r>
        <w:rPr>
          <w:b w:val="0"/>
          <w:i w:val="0"/>
          <w:szCs w:val="28"/>
        </w:rPr>
        <w:t xml:space="preserve"> «СЗ»– Веселова Светлана Викторовна</w:t>
      </w:r>
    </w:p>
    <w:p w:rsidR="00C000A7" w:rsidRDefault="00C000A7" w:rsidP="00C41AE9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Медицинское обеспечение соревнований организует Оргкомитет.</w:t>
      </w:r>
    </w:p>
    <w:p w:rsidR="00C000A7" w:rsidRDefault="00C000A7" w:rsidP="00C41AE9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Медицинское обеспечение соревнований возлагается на врачебно-физкультурный диспансер г. Торжок.</w:t>
      </w:r>
    </w:p>
    <w:p w:rsidR="00C000A7" w:rsidRDefault="00C000A7" w:rsidP="00C41AE9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соревнованиях, в течение всего времени их проведения, дежурит бригада скорой реанимационной помощи, обеспеченная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специальным  оборудованием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000A7" w:rsidRDefault="00C000A7" w:rsidP="00C41AE9">
      <w:pPr>
        <w:spacing w:after="0" w:line="0" w:lineRule="atLeast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Безопасность проведения данных соревнований обеспечивает управление внутренних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дел  г.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Торжка.</w:t>
      </w:r>
    </w:p>
    <w:p w:rsidR="00C000A7" w:rsidRDefault="00C000A7" w:rsidP="00C41AE9">
      <w:pPr>
        <w:spacing w:after="0" w:line="0" w:lineRule="atLeast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00A7" w:rsidRDefault="00C000A7" w:rsidP="00C41AE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 соревнований</w:t>
      </w:r>
    </w:p>
    <w:p w:rsidR="00C000A7" w:rsidRDefault="00C000A7" w:rsidP="00C41AE9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C000A7" w:rsidRDefault="00C000A7" w:rsidP="00C41AE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Кубок Тверской области проводится в соответствии с действующими правилами проведения соревнований по виду спорта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всестилевое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каратэ». </w:t>
      </w:r>
    </w:p>
    <w:p w:rsidR="00C000A7" w:rsidRDefault="00C000A7" w:rsidP="00C41AE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Весовые и возрастные категории соревнований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1672"/>
        <w:gridCol w:w="1199"/>
        <w:gridCol w:w="2754"/>
        <w:gridCol w:w="45"/>
        <w:gridCol w:w="2497"/>
      </w:tblGrid>
      <w:tr w:rsidR="00C000A7" w:rsidTr="00C000A7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Возрастные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Весовые категории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ind w:left="34" w:right="-1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Наименование спортивной дисциплины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Номер код спортивной дисциплины</w:t>
            </w:r>
          </w:p>
        </w:tc>
      </w:tr>
      <w:tr w:rsidR="00C000A7" w:rsidTr="00C000A7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  <w:p w:rsidR="00C000A7" w:rsidRDefault="00C000A7" w:rsidP="00FF14A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мужчины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(с допуском юниоров               18-20 лет в поединках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60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ПК - весовая категория 60 кг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090 039 1811 Я</w:t>
            </w:r>
          </w:p>
        </w:tc>
      </w:tr>
      <w:tr w:rsidR="00C000A7" w:rsidTr="00C000A7">
        <w:trPr>
          <w:cantSplit/>
          <w:trHeight w:val="3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весовая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090 04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1811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Я</w:t>
            </w:r>
          </w:p>
        </w:tc>
      </w:tr>
      <w:tr w:rsidR="00C000A7" w:rsidTr="00C000A7">
        <w:trPr>
          <w:cantSplit/>
          <w:trHeight w:val="3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80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весовая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80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090 044 1811 Ф</w:t>
            </w:r>
          </w:p>
        </w:tc>
      </w:tr>
      <w:tr w:rsidR="00C000A7" w:rsidTr="00C000A7">
        <w:trPr>
          <w:cantSplit/>
          <w:trHeight w:val="3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весовая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090 046 1811 А</w:t>
            </w:r>
          </w:p>
        </w:tc>
      </w:tr>
      <w:tr w:rsidR="00C000A7" w:rsidTr="00C000A7">
        <w:trPr>
          <w:cantSplit/>
          <w:trHeight w:val="3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90+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весовая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+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090 047 1811 А</w:t>
            </w:r>
          </w:p>
        </w:tc>
      </w:tr>
      <w:tr w:rsidR="00C000A7" w:rsidTr="00C000A7">
        <w:trPr>
          <w:cantSplit/>
          <w:trHeight w:val="29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64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64 кг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090 058 1811 Я</w:t>
            </w:r>
          </w:p>
        </w:tc>
      </w:tr>
      <w:tr w:rsidR="00C000A7" w:rsidTr="00C000A7">
        <w:trPr>
          <w:cantSplit/>
          <w:trHeight w:val="29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72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72 кг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090 060 1811 Я</w:t>
            </w:r>
          </w:p>
        </w:tc>
      </w:tr>
      <w:tr w:rsidR="00C000A7" w:rsidTr="00C000A7">
        <w:trPr>
          <w:cantSplit/>
          <w:trHeight w:val="29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A7" w:rsidRDefault="00C000A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80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80 кг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000A7" w:rsidRDefault="00C000A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090 063 1811 Ф</w:t>
            </w:r>
          </w:p>
        </w:tc>
      </w:tr>
      <w:tr w:rsidR="00C41AE9" w:rsidTr="00C000A7">
        <w:trPr>
          <w:cantSplit/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90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90 кг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090 065 1811 А</w:t>
            </w:r>
          </w:p>
        </w:tc>
      </w:tr>
      <w:tr w:rsidR="00C41AE9" w:rsidTr="00C000A7">
        <w:trPr>
          <w:cantSplit/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90+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—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весовая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+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066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1811 А</w:t>
            </w:r>
          </w:p>
        </w:tc>
      </w:tr>
      <w:tr w:rsidR="00C41AE9" w:rsidTr="00C41AE9">
        <w:trPr>
          <w:gridAfter w:val="1"/>
          <w:wAfter w:w="2497" w:type="dxa"/>
          <w:cantSplit/>
          <w:trHeight w:val="29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ката соло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090 067 1811Н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FF14A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>женщины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(с допуском юниорок           18-20 лет в поединках)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60 кг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ПК — весовая категория 60 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0 0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1811 Я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75+ кг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ПК — весовая категория 75+кг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090 043 1811 Б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60 кг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60 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090 057 1811 Я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76 кг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76 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090 061 1811 Я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76+ кг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весовая категория 76+ 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090 062 1811 Б</w:t>
            </w:r>
          </w:p>
        </w:tc>
      </w:tr>
      <w:tr w:rsidR="00C41AE9" w:rsidTr="00C41AE9">
        <w:trPr>
          <w:cantSplit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E9" w:rsidRDefault="00C41AE9" w:rsidP="00C41A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СЗ – ката соло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1AE9" w:rsidRDefault="00C41AE9" w:rsidP="00C41A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090 067 1811Н</w:t>
            </w:r>
          </w:p>
        </w:tc>
      </w:tr>
    </w:tbl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C000A7" w:rsidRDefault="00C000A7" w:rsidP="0030194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Допуск на взвешивании 300 граммов!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C000A7" w:rsidRDefault="00C000A7" w:rsidP="0030194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Допустимо изменение весовых категорий, в зависимости от количества участников!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000A7" w:rsidRDefault="00C000A7" w:rsidP="0030194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к участникам соревнований и условия их допуска</w:t>
      </w:r>
    </w:p>
    <w:p w:rsidR="00C000A7" w:rsidRDefault="00C000A7" w:rsidP="00C000A7">
      <w:pPr>
        <w:pStyle w:val="1"/>
        <w:spacing w:after="0" w:line="240" w:lineRule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допускаются  сборные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команды муниципальных образований Тверской области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 w:rsidR="00301947"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программы, а так же сборные команды из других регионов.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), с 16 лет в ката.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Style w:val="FontStyle11"/>
          <w:sz w:val="28"/>
          <w:szCs w:val="28"/>
          <w:lang w:val="ru-RU"/>
        </w:rPr>
        <w:t xml:space="preserve">Участие в соревнованиях осуществляется только при наличии </w:t>
      </w:r>
      <w:r>
        <w:rPr>
          <w:rStyle w:val="FontStyle11"/>
          <w:b/>
          <w:sz w:val="28"/>
          <w:szCs w:val="28"/>
          <w:lang w:val="ru-RU"/>
        </w:rPr>
        <w:t xml:space="preserve">договора (оригинала) страхования </w:t>
      </w:r>
      <w:r>
        <w:rPr>
          <w:rStyle w:val="FontStyle11"/>
          <w:sz w:val="28"/>
          <w:szCs w:val="28"/>
          <w:lang w:val="ru-RU"/>
        </w:rPr>
        <w:t>жизни и здоровья от несчастных случаев, который представляется в комиссию по допуску на каждого участника соревнований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sz w:val="28"/>
          <w:szCs w:val="28"/>
          <w:lang w:val="ru-RU"/>
        </w:rPr>
        <w:t>(каждая команда выставляет не менее 2-х аттестованных судей).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Судьи обязаны иметь при себе паспортные данные, номер пенсионного страхового свидетельства, ИНН.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Требования к спортсменам: 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кимоно, пояс соответствующий квалификации, эмблему своей стилевой организации;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два пояса (красный и белый)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другие средства защиты, согласно правилам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по дисциплине ПК и СЗ.</w:t>
      </w:r>
    </w:p>
    <w:p w:rsidR="00C000A7" w:rsidRDefault="00C000A7" w:rsidP="00C000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Официальный представитель команды предоставляет в комиссию по допуску следующие документы на каждого спортсмена – члена команды:</w:t>
      </w: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Требования к спортсменам: </w:t>
      </w: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кимоно, пояс соответствующий квалификации, эмблему своей стилевой организации;</w:t>
      </w: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два пояса (красный и белый)</w:t>
      </w: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другие средства защиты, согласно правилам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по дисциплине ПК и СЗ.</w:t>
      </w: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Официальный представитель команды предоставляет в комиссию по допуску следующие документы на каждого спортсмена – члена команды: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паспорт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зачетную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классификационную  книжку;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страховой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полис ОМС (оригинал);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договор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о страховании от несчастного случая, действительный на день соревнований (оригинал);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тренера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(Приложение №1);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0" w:right="-427"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  <w:lang w:val="ru-RU"/>
        </w:rPr>
        <w:t>заявление</w:t>
      </w:r>
      <w:proofErr w:type="gramEnd"/>
      <w:r>
        <w:rPr>
          <w:rFonts w:ascii="Times New Roman" w:eastAsia="MS Mincho" w:hAnsi="Times New Roman"/>
          <w:i/>
          <w:sz w:val="28"/>
          <w:szCs w:val="28"/>
          <w:lang w:val="ru-RU"/>
        </w:rPr>
        <w:t xml:space="preserve"> главному судье на участие в соревнованиях (</w:t>
      </w:r>
      <w:r>
        <w:rPr>
          <w:rFonts w:ascii="Times New Roman" w:eastAsia="MS Mincho" w:hAnsi="Times New Roman"/>
          <w:b/>
          <w:i/>
          <w:sz w:val="28"/>
          <w:szCs w:val="28"/>
          <w:lang w:val="ru-RU"/>
        </w:rPr>
        <w:t>Приложение №2</w:t>
      </w:r>
      <w:r>
        <w:rPr>
          <w:rFonts w:ascii="Times New Roman" w:eastAsia="MS Mincho" w:hAnsi="Times New Roman"/>
          <w:i/>
          <w:sz w:val="28"/>
          <w:szCs w:val="28"/>
          <w:lang w:val="ru-RU"/>
        </w:rPr>
        <w:t>);</w:t>
      </w:r>
    </w:p>
    <w:p w:rsidR="00301947" w:rsidRDefault="00301947" w:rsidP="00301947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именную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заявку, подписанную и заверенную печатью врачебно-физкультурного диспансера, оформляется в печатном виде по установленной форме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(Приложение №3)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301947" w:rsidRDefault="00301947" w:rsidP="0030194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01947" w:rsidRDefault="00301947" w:rsidP="003019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301947" w:rsidRDefault="00301947" w:rsidP="0030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Ответственность за достоверность личных данных несет представитель команды. </w:t>
      </w:r>
      <w:r>
        <w:rPr>
          <w:rFonts w:ascii="Times New Roman" w:hAnsi="Times New Roman"/>
          <w:b/>
          <w:sz w:val="28"/>
          <w:szCs w:val="28"/>
          <w:lang w:val="ru-RU"/>
        </w:rPr>
        <w:t>При нарушении любого из выше названных пунктов положения, спортсмен не будет допущен к соревнованиям.</w:t>
      </w:r>
    </w:p>
    <w:p w:rsidR="00301947" w:rsidRDefault="00301947" w:rsidP="00301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01947" w:rsidRDefault="00301947" w:rsidP="00301947">
      <w:pPr>
        <w:suppressAutoHyphens/>
        <w:spacing w:after="0" w:line="240" w:lineRule="auto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301947" w:rsidRDefault="00301947" w:rsidP="003019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Условия подведения итогов</w:t>
      </w:r>
    </w:p>
    <w:p w:rsidR="00301947" w:rsidRDefault="00301947" w:rsidP="00301947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Соревнования в видах программ «ОК-ката-соло» проводятся по бальной системе, в финал выходят 4 участника. </w:t>
      </w: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301947" w:rsidRDefault="00301947" w:rsidP="00301947">
      <w:pPr>
        <w:pStyle w:val="ListParagraph"/>
        <w:spacing w:after="0" w:line="240" w:lineRule="auto"/>
        <w:ind w:left="0" w:firstLine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1947" w:rsidRDefault="00301947" w:rsidP="0030194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Награждение</w:t>
      </w:r>
    </w:p>
    <w:p w:rsidR="00301947" w:rsidRDefault="00301947" w:rsidP="00301947">
      <w:pPr>
        <w:pStyle w:val="ListParagraph"/>
        <w:tabs>
          <w:tab w:val="left" w:pos="851"/>
        </w:tabs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301947" w:rsidRDefault="00301947" w:rsidP="0030194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Участники соревнований, занявшие призовые места в каждом виде программы, награждаются медалями Тверского областного 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отделения ООСО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Торжокской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районной физкультурно-спортивной общественной организацией «Центр контактных единоборств»,</w:t>
      </w:r>
      <w:r>
        <w:rPr>
          <w:rFonts w:ascii="Times New Roman" w:hAnsi="Times New Roman"/>
          <w:sz w:val="28"/>
          <w:szCs w:val="28"/>
          <w:lang w:val="ru-RU"/>
        </w:rPr>
        <w:t xml:space="preserve"> дипломами Комитета по физической культуре и спорту Тверской области. </w:t>
      </w:r>
    </w:p>
    <w:p w:rsidR="00301947" w:rsidRDefault="00301947" w:rsidP="0030194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Дополнительно могут устанавливаться призы и подарки другими организациями. </w:t>
      </w:r>
    </w:p>
    <w:p w:rsidR="00301947" w:rsidRDefault="00301947" w:rsidP="00301947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Оргкомитетом учреждены специальные призы: «За лучшую технику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«За волю к победе».</w:t>
      </w:r>
    </w:p>
    <w:p w:rsidR="00301947" w:rsidRDefault="00301947" w:rsidP="00301947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01947" w:rsidRDefault="00301947" w:rsidP="0030194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Финансовые условия</w:t>
      </w:r>
    </w:p>
    <w:p w:rsidR="00301947" w:rsidRDefault="00301947" w:rsidP="00301947">
      <w:pPr>
        <w:pStyle w:val="ListParagraph"/>
        <w:spacing w:after="0" w:line="240" w:lineRule="auto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301947" w:rsidRPr="00301947" w:rsidRDefault="00301947" w:rsidP="0030194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947">
        <w:rPr>
          <w:rFonts w:ascii="Times New Roman" w:hAnsi="Times New Roman"/>
          <w:sz w:val="28"/>
          <w:szCs w:val="28"/>
          <w:lang w:val="ru-RU"/>
        </w:rPr>
        <w:t xml:space="preserve">Расходы по проведению соревнований осуществляют Комитет по физической культуре и спорту Тверской области (согласно утвержденной смете), Тверское областное региональное отделение «Федерация </w:t>
      </w:r>
      <w:proofErr w:type="spellStart"/>
      <w:r w:rsidRPr="00301947"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 w:rsidRPr="00301947">
        <w:rPr>
          <w:rFonts w:ascii="Times New Roman" w:hAnsi="Times New Roman"/>
          <w:sz w:val="28"/>
          <w:szCs w:val="28"/>
          <w:lang w:val="ru-RU"/>
        </w:rPr>
        <w:t xml:space="preserve"> каратэ России» и </w:t>
      </w:r>
      <w:proofErr w:type="spellStart"/>
      <w:r w:rsidRPr="00301947">
        <w:rPr>
          <w:rFonts w:ascii="Times New Roman" w:hAnsi="Times New Roman"/>
          <w:color w:val="000000"/>
          <w:sz w:val="28"/>
          <w:szCs w:val="28"/>
          <w:lang w:val="ru-RU"/>
        </w:rPr>
        <w:t>Торжокская</w:t>
      </w:r>
      <w:proofErr w:type="spellEnd"/>
      <w:r w:rsidRPr="0030194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районная физкультурно-спортивная общественная организация «Центр контактных единоборств»</w:t>
      </w:r>
      <w:r w:rsidRPr="00301947">
        <w:rPr>
          <w:rFonts w:ascii="Times New Roman" w:hAnsi="Times New Roman"/>
          <w:sz w:val="28"/>
          <w:szCs w:val="28"/>
          <w:lang w:val="ru-RU"/>
        </w:rPr>
        <w:t>.</w:t>
      </w:r>
    </w:p>
    <w:p w:rsidR="00301947" w:rsidRDefault="00301947" w:rsidP="0030194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947">
        <w:rPr>
          <w:rFonts w:ascii="Times New Roman" w:hAnsi="Times New Roman"/>
          <w:sz w:val="28"/>
          <w:szCs w:val="28"/>
          <w:lang w:val="ru-RU"/>
        </w:rPr>
        <w:t xml:space="preserve">Командирующие организации финансируют статьи затрат по командированию участников соревнований (проезд команд, их проживание, питание и страховка). </w:t>
      </w:r>
    </w:p>
    <w:p w:rsidR="00FF14AE" w:rsidRDefault="00FF14AE" w:rsidP="00FF14AE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Благотворительный взнос на проведение соревнований 1000 рублей</w:t>
      </w:r>
    </w:p>
    <w:p w:rsidR="00301947" w:rsidRDefault="00301947" w:rsidP="00301947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01947" w:rsidRDefault="00301947" w:rsidP="0030194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Заявки на участие</w:t>
      </w:r>
    </w:p>
    <w:p w:rsidR="00301947" w:rsidRDefault="00301947" w:rsidP="00301947">
      <w:pPr>
        <w:pStyle w:val="ListParagraph"/>
        <w:spacing w:after="0" w:line="240" w:lineRule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Предварительные заявки по дисциплине </w:t>
      </w:r>
      <w:r>
        <w:rPr>
          <w:rFonts w:ascii="Times New Roman" w:hAnsi="Times New Roman"/>
          <w:b/>
          <w:sz w:val="28"/>
          <w:szCs w:val="28"/>
          <w:lang w:val="ru-RU"/>
        </w:rPr>
        <w:t>СЗ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главному секретарю соревнований не позднее </w:t>
      </w:r>
      <w:r>
        <w:rPr>
          <w:rFonts w:ascii="Times New Roman" w:hAnsi="Times New Roman"/>
          <w:b/>
          <w:sz w:val="28"/>
          <w:szCs w:val="28"/>
          <w:lang w:val="ru-RU"/>
        </w:rPr>
        <w:t>12 февраля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электронной почте: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ntitova</w:t>
        </w:r>
        <w:r>
          <w:rPr>
            <w:rStyle w:val="a6"/>
            <w:rFonts w:ascii="Times New Roman" w:hAnsi="Times New Roman"/>
            <w:sz w:val="28"/>
            <w:szCs w:val="28"/>
            <w:lang w:val="ru-RU"/>
          </w:rPr>
          <w:t>8@</w:t>
        </w:r>
        <w:r>
          <w:rPr>
            <w:rStyle w:val="a6"/>
            <w:rFonts w:ascii="Times New Roman" w:hAnsi="Times New Roman"/>
            <w:sz w:val="28"/>
            <w:szCs w:val="28"/>
          </w:rPr>
          <w:t>yandex</w:t>
        </w:r>
        <w:r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, тел. 8(915)730-12-38 Вишнякова Наталья Викторовна.</w:t>
      </w:r>
    </w:p>
    <w:p w:rsidR="00301947" w:rsidRPr="005114DD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Предварительные заявки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дисциплине </w:t>
      </w:r>
      <w:r>
        <w:rPr>
          <w:rFonts w:ascii="Times New Roman" w:hAnsi="Times New Roman"/>
          <w:b/>
          <w:sz w:val="28"/>
          <w:szCs w:val="28"/>
          <w:lang w:val="ru-RU"/>
        </w:rPr>
        <w:t>ПК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главному секретарю соревнований не позднее </w:t>
      </w:r>
      <w:r>
        <w:rPr>
          <w:rFonts w:ascii="Times New Roman" w:hAnsi="Times New Roman"/>
          <w:b/>
          <w:sz w:val="28"/>
          <w:szCs w:val="28"/>
          <w:lang w:val="ru-RU"/>
        </w:rPr>
        <w:t>12 февраля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электронной почте: </w:t>
      </w:r>
      <w:proofErr w:type="spellStart"/>
      <w:r w:rsidRPr="005114DD">
        <w:rPr>
          <w:rFonts w:ascii="Times New Roman" w:hAnsi="Times New Roman"/>
          <w:b/>
          <w:sz w:val="28"/>
          <w:szCs w:val="28"/>
        </w:rPr>
        <w:t>zhokin</w:t>
      </w:r>
      <w:proofErr w:type="spellEnd"/>
      <w:r w:rsidRPr="005114DD">
        <w:rPr>
          <w:rFonts w:ascii="Times New Roman" w:hAnsi="Times New Roman"/>
          <w:b/>
          <w:sz w:val="28"/>
          <w:szCs w:val="28"/>
          <w:lang w:val="ru-RU"/>
        </w:rPr>
        <w:t>63@</w:t>
      </w:r>
      <w:r w:rsidRPr="005114DD">
        <w:rPr>
          <w:rFonts w:ascii="Times New Roman" w:hAnsi="Times New Roman"/>
          <w:b/>
          <w:sz w:val="28"/>
          <w:szCs w:val="28"/>
        </w:rPr>
        <w:t>mail</w:t>
      </w:r>
      <w:r w:rsidRPr="005114DD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5114DD">
        <w:rPr>
          <w:rFonts w:ascii="Times New Roman" w:hAnsi="Times New Roman"/>
          <w:b/>
          <w:sz w:val="28"/>
          <w:szCs w:val="28"/>
        </w:rPr>
        <w:t>ru</w:t>
      </w:r>
      <w:proofErr w:type="spellEnd"/>
      <w:r w:rsidR="005114D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114DD">
        <w:rPr>
          <w:rFonts w:ascii="Times New Roman" w:hAnsi="Times New Roman"/>
          <w:sz w:val="28"/>
          <w:szCs w:val="28"/>
          <w:lang w:val="ru-RU"/>
        </w:rPr>
        <w:t>моб.</w:t>
      </w:r>
      <w:r>
        <w:rPr>
          <w:rFonts w:ascii="Times New Roman" w:hAnsi="Times New Roman"/>
          <w:sz w:val="28"/>
          <w:szCs w:val="28"/>
          <w:lang w:val="ru-RU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8(905)608-52-63 </w:t>
      </w:r>
      <w:proofErr w:type="spellStart"/>
      <w:r w:rsidRPr="005114DD">
        <w:rPr>
          <w:rFonts w:ascii="Times New Roman" w:hAnsi="Times New Roman"/>
          <w:b/>
          <w:sz w:val="28"/>
          <w:szCs w:val="28"/>
          <w:lang w:val="ru-RU"/>
        </w:rPr>
        <w:t>Жокин</w:t>
      </w:r>
      <w:proofErr w:type="spellEnd"/>
      <w:r w:rsidRPr="005114DD">
        <w:rPr>
          <w:rFonts w:ascii="Times New Roman" w:hAnsi="Times New Roman"/>
          <w:b/>
          <w:sz w:val="28"/>
          <w:szCs w:val="28"/>
          <w:lang w:val="ru-RU"/>
        </w:rPr>
        <w:t xml:space="preserve"> Александр Иванович.</w:t>
      </w:r>
    </w:p>
    <w:p w:rsidR="005114DD" w:rsidRPr="005114DD" w:rsidRDefault="005114DD" w:rsidP="005114D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114DD">
        <w:rPr>
          <w:rFonts w:ascii="Times New Roman" w:hAnsi="Times New Roman"/>
          <w:sz w:val="28"/>
          <w:szCs w:val="28"/>
          <w:lang w:val="ru-RU"/>
        </w:rPr>
        <w:t xml:space="preserve">По вопросу размещения иногородних спортсменов заявку на бронирование мест в гостиницах г. Торжка просьба направлять до </w:t>
      </w:r>
      <w:r w:rsidR="00980F6A">
        <w:rPr>
          <w:rFonts w:ascii="Times New Roman" w:hAnsi="Times New Roman"/>
          <w:sz w:val="28"/>
          <w:szCs w:val="28"/>
          <w:lang w:val="ru-RU"/>
        </w:rPr>
        <w:t>13</w:t>
      </w:r>
      <w:bookmarkStart w:id="0" w:name="_GoBack"/>
      <w:bookmarkEnd w:id="0"/>
      <w:r w:rsidRPr="005114DD">
        <w:rPr>
          <w:rFonts w:ascii="Times New Roman" w:hAnsi="Times New Roman"/>
          <w:sz w:val="28"/>
          <w:szCs w:val="28"/>
          <w:lang w:val="ru-RU"/>
        </w:rPr>
        <w:t xml:space="preserve">.02.2017 г. </w:t>
      </w:r>
      <w:r w:rsidRPr="005114DD">
        <w:rPr>
          <w:rFonts w:ascii="Times New Roman" w:hAnsi="Times New Roman"/>
          <w:b/>
          <w:sz w:val="28"/>
          <w:szCs w:val="28"/>
          <w:lang w:val="ru-RU"/>
        </w:rPr>
        <w:t xml:space="preserve"> Кузнецову Роману Владимировичу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5114DD">
        <w:rPr>
          <w:rFonts w:ascii="Times New Roman" w:hAnsi="Times New Roman"/>
          <w:sz w:val="28"/>
          <w:szCs w:val="28"/>
          <w:lang w:val="ru-RU"/>
        </w:rPr>
        <w:t>электронная почта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0F6A">
        <w:rPr>
          <w:rFonts w:ascii="Times New Roman" w:hAnsi="Times New Roman"/>
          <w:b/>
          <w:sz w:val="28"/>
          <w:szCs w:val="28"/>
          <w:lang w:val="ru-RU"/>
        </w:rPr>
        <w:t>&lt;</w:t>
      </w:r>
      <w:proofErr w:type="spellStart"/>
      <w:proofErr w:type="gramStart"/>
      <w:r w:rsidRPr="00980F6A">
        <w:rPr>
          <w:rFonts w:ascii="Times New Roman" w:hAnsi="Times New Roman"/>
          <w:b/>
          <w:sz w:val="28"/>
          <w:szCs w:val="28"/>
        </w:rPr>
        <w:t>kroma</w:t>
      </w:r>
      <w:proofErr w:type="spellEnd"/>
      <w:r w:rsidRPr="00980F6A">
        <w:rPr>
          <w:rFonts w:ascii="Times New Roman" w:hAnsi="Times New Roman"/>
          <w:b/>
          <w:sz w:val="28"/>
          <w:szCs w:val="28"/>
          <w:lang w:val="ru-RU"/>
        </w:rPr>
        <w:t>74@</w:t>
      </w:r>
      <w:r w:rsidRPr="00980F6A">
        <w:rPr>
          <w:rFonts w:ascii="Times New Roman" w:hAnsi="Times New Roman"/>
          <w:b/>
          <w:sz w:val="28"/>
          <w:szCs w:val="28"/>
        </w:rPr>
        <w:t>mail</w:t>
      </w:r>
      <w:r w:rsidRPr="00980F6A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980F6A">
        <w:rPr>
          <w:rFonts w:ascii="Times New Roman" w:hAnsi="Times New Roman"/>
          <w:b/>
          <w:sz w:val="28"/>
          <w:szCs w:val="28"/>
        </w:rPr>
        <w:t>ru</w:t>
      </w:r>
      <w:proofErr w:type="spellEnd"/>
      <w:r w:rsidRPr="00980F6A">
        <w:rPr>
          <w:rFonts w:ascii="Times New Roman" w:hAnsi="Times New Roman"/>
          <w:b/>
          <w:sz w:val="28"/>
          <w:szCs w:val="28"/>
          <w:lang w:val="ru-RU"/>
        </w:rPr>
        <w:t>&gt;</w:t>
      </w:r>
      <w:r w:rsidRPr="005114DD">
        <w:rPr>
          <w:rFonts w:ascii="Times New Roman" w:hAnsi="Times New Roman"/>
          <w:b/>
          <w:sz w:val="28"/>
          <w:szCs w:val="28"/>
          <w:lang w:val="ru-RU"/>
        </w:rPr>
        <w:t xml:space="preserve">  (</w:t>
      </w:r>
      <w:proofErr w:type="gramEnd"/>
      <w:r w:rsidRPr="005114DD">
        <w:rPr>
          <w:rFonts w:ascii="Times New Roman" w:hAnsi="Times New Roman"/>
          <w:sz w:val="28"/>
          <w:szCs w:val="28"/>
          <w:lang w:val="ru-RU"/>
        </w:rPr>
        <w:t xml:space="preserve">контактный телефон      </w:t>
      </w:r>
      <w:r w:rsidRPr="005114DD">
        <w:rPr>
          <w:rFonts w:ascii="Times New Roman" w:hAnsi="Times New Roman"/>
          <w:b/>
          <w:sz w:val="28"/>
          <w:szCs w:val="28"/>
          <w:lang w:val="ru-RU"/>
        </w:rPr>
        <w:t>8-910-531-30-71)</w:t>
      </w:r>
      <w:r w:rsidRPr="005114D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14DD" w:rsidRDefault="005114DD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1947" w:rsidRDefault="00301947" w:rsidP="0030194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Предварительная жеребьевка будет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проведена  17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февраля 2018 г. 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15:00 до 20:00. </w:t>
      </w:r>
    </w:p>
    <w:p w:rsidR="00301947" w:rsidRDefault="00301947" w:rsidP="005114DD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Именные заявки с документами предоставляются официальным представителем команды в комиссию по допуску в день соревнований. </w:t>
      </w:r>
    </w:p>
    <w:p w:rsidR="00301947" w:rsidRDefault="00301947" w:rsidP="00301947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Заявки принимаются только установленной формы (</w:t>
      </w:r>
      <w:r>
        <w:rPr>
          <w:i w:val="0"/>
          <w:szCs w:val="28"/>
        </w:rPr>
        <w:t>Приложение №3</w:t>
      </w:r>
      <w:r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 Подпись и печать врача на заявке действительна в течение 10 дней!</w:t>
      </w:r>
    </w:p>
    <w:p w:rsidR="00301947" w:rsidRDefault="00301947" w:rsidP="00301947">
      <w:pPr>
        <w:pStyle w:val="a4"/>
        <w:ind w:firstLine="360"/>
        <w:jc w:val="both"/>
        <w:rPr>
          <w:i w:val="0"/>
          <w:iCs/>
          <w:szCs w:val="28"/>
          <w:u w:val="single"/>
        </w:rPr>
      </w:pPr>
      <w:r>
        <w:rPr>
          <w:i w:val="0"/>
          <w:iCs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301947" w:rsidRDefault="00301947" w:rsidP="00301947">
      <w:pPr>
        <w:suppressAutoHyphens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301947" w:rsidRDefault="00301947" w:rsidP="00301947">
      <w:pPr>
        <w:ind w:firstLine="720"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Вниманию руководителей!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301947" w:rsidRDefault="00301947" w:rsidP="00301947">
      <w:pPr>
        <w:pStyle w:val="a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1947" w:rsidRDefault="00301947" w:rsidP="00301947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1947" w:rsidRDefault="00301947" w:rsidP="00301947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</w:p>
    <w:p w:rsidR="00301947" w:rsidRDefault="00301947" w:rsidP="00301947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br w:type="page"/>
      </w:r>
      <w:r w:rsidRPr="00301947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301947">
        <w:rPr>
          <w:rFonts w:ascii="Times New Roman" w:hAnsi="Times New Roman"/>
          <w:sz w:val="28"/>
          <w:szCs w:val="28"/>
          <w:lang w:val="ru-RU"/>
        </w:rPr>
        <w:t>1</w:t>
      </w:r>
    </w:p>
    <w:p w:rsidR="00301947" w:rsidRDefault="00301947" w:rsidP="00301947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lang w:val="ru-RU"/>
        </w:rPr>
      </w:pPr>
    </w:p>
    <w:p w:rsidR="00301947" w:rsidRDefault="00301947" w:rsidP="0030194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Главному судье соревнований</w:t>
      </w:r>
    </w:p>
    <w:p w:rsidR="00301947" w:rsidRDefault="00301947" w:rsidP="003019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Я, (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фамилия, и., о.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полностью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__,</w:t>
      </w:r>
    </w:p>
    <w:p w:rsidR="00301947" w:rsidRDefault="00301947" w:rsidP="00301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тренер (</w:t>
      </w:r>
      <w:r>
        <w:rPr>
          <w:rFonts w:ascii="Times New Roman" w:hAnsi="Times New Roman"/>
          <w:i/>
          <w:sz w:val="24"/>
          <w:szCs w:val="24"/>
          <w:lang w:val="ru-RU"/>
        </w:rPr>
        <w:t>название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Кубке Тверской области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всестилевому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каратэ,  проводимом в г. Торжок, Тверской области 18 февраля 2018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301947" w:rsidRDefault="00301947" w:rsidP="0030194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01947" w:rsidRDefault="00301947" w:rsidP="003019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ЗАЯВЛЯЕМЫХ МНОЮ В СОРЕВНОВАНИЯХ ПО КУМИТЭ ЛИЦ:</w:t>
      </w:r>
    </w:p>
    <w:p w:rsidR="00301947" w:rsidRDefault="00301947" w:rsidP="0030194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17"/>
        <w:gridCol w:w="5368"/>
        <w:gridCol w:w="3138"/>
      </w:tblGrid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1947" w:rsidTr="00C65E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47" w:rsidRDefault="0030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5E0F" w:rsidTr="00C65E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5E0F" w:rsidTr="00C65E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5E0F" w:rsidTr="00C65E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5E0F" w:rsidTr="00C65E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5E0F" w:rsidTr="00C65E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0F" w:rsidRDefault="00C6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65E0F" w:rsidRDefault="00C65E0F" w:rsidP="00C65E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5E0F" w:rsidRDefault="00C65E0F" w:rsidP="00C65E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«__» ____________ 2018 г.                             Личная подпись тренера __________________</w:t>
      </w:r>
    </w:p>
    <w:p w:rsidR="00C65E0F" w:rsidRDefault="00C65E0F" w:rsidP="00C65E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65E0F" w:rsidRDefault="00C65E0F" w:rsidP="00C65E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65E0F" w:rsidRDefault="00C65E0F" w:rsidP="00C65E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М.П. организации</w:t>
      </w:r>
    </w:p>
    <w:p w:rsidR="00C65E0F" w:rsidRDefault="00C65E0F" w:rsidP="00C65E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65E0F" w:rsidRDefault="00C65E0F" w:rsidP="00C65E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№2</w:t>
      </w:r>
    </w:p>
    <w:p w:rsidR="00C65E0F" w:rsidRDefault="00C65E0F" w:rsidP="00C65E0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65E0F" w:rsidRDefault="00C65E0F" w:rsidP="00C65E0F">
      <w:pPr>
        <w:spacing w:line="0" w:lineRule="atLeas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Главному судье соревнований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C65E0F" w:rsidRDefault="00C65E0F" w:rsidP="00C65E0F">
      <w:pPr>
        <w:spacing w:line="0" w:lineRule="atLea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От____________________________________</w:t>
      </w:r>
    </w:p>
    <w:p w:rsidR="00C65E0F" w:rsidRDefault="00C65E0F" w:rsidP="00C65E0F">
      <w:pPr>
        <w:spacing w:line="0" w:lineRule="atLea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Паспорт РФ   серия________№____________                                                                           </w:t>
      </w:r>
    </w:p>
    <w:p w:rsidR="00C65E0F" w:rsidRDefault="00C65E0F" w:rsidP="00C65E0F">
      <w:pPr>
        <w:spacing w:line="0" w:lineRule="atLea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Кем и когда выдан______________________                                                                                      ______________________________________</w:t>
      </w:r>
    </w:p>
    <w:p w:rsidR="00C65E0F" w:rsidRDefault="00C65E0F" w:rsidP="00C65E0F">
      <w:p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C65E0F" w:rsidRDefault="00C65E0F" w:rsidP="00C65E0F">
      <w:pPr>
        <w:spacing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C65E0F" w:rsidRDefault="00C65E0F" w:rsidP="00C65E0F">
      <w:pPr>
        <w:spacing w:line="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C65E0F" w:rsidRDefault="00C65E0F" w:rsidP="00C65E0F">
      <w:pPr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C65E0F" w:rsidRDefault="00C65E0F" w:rsidP="00C65E0F">
      <w:pPr>
        <w:tabs>
          <w:tab w:val="left" w:pos="3420"/>
          <w:tab w:val="left" w:pos="6300"/>
          <w:tab w:val="left" w:pos="9356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Прошу  Вас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допустить меня __________________________________________                                                       </w:t>
      </w:r>
    </w:p>
    <w:p w:rsidR="00C65E0F" w:rsidRDefault="00C65E0F" w:rsidP="00C65E0F">
      <w:pPr>
        <w:tabs>
          <w:tab w:val="left" w:pos="3420"/>
          <w:tab w:val="left" w:pos="6300"/>
          <w:tab w:val="left" w:pos="9356"/>
        </w:tabs>
        <w:spacing w:after="0" w:line="0" w:lineRule="atLeast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lang w:val="ru-RU"/>
        </w:rPr>
        <w:t>(ФИО)</w:t>
      </w:r>
    </w:p>
    <w:p w:rsidR="00C65E0F" w:rsidRDefault="00C65E0F" w:rsidP="00C65E0F">
      <w:pPr>
        <w:tabs>
          <w:tab w:val="left" w:pos="5760"/>
          <w:tab w:val="left" w:pos="9356"/>
        </w:tabs>
        <w:spacing w:after="0" w:line="0" w:lineRule="atLeast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sz w:val="28"/>
          <w:szCs w:val="28"/>
          <w:lang w:val="ru-RU"/>
        </w:rPr>
        <w:softHyphen/>
        <w:t xml:space="preserve">______________________________________________________________                                                  </w:t>
      </w:r>
    </w:p>
    <w:p w:rsidR="00C65E0F" w:rsidRDefault="00C65E0F" w:rsidP="00C65E0F">
      <w:pPr>
        <w:tabs>
          <w:tab w:val="left" w:pos="5760"/>
          <w:tab w:val="left" w:pos="9356"/>
        </w:tabs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дата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рождения</w:t>
      </w:r>
    </w:p>
    <w:p w:rsidR="00C65E0F" w:rsidRDefault="00C65E0F" w:rsidP="00C65E0F">
      <w:pPr>
        <w:tabs>
          <w:tab w:val="left" w:pos="7020"/>
          <w:tab w:val="left" w:pos="9356"/>
        </w:tabs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участию в Кубке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каратэ, который состоится  18 февраля 2018 года по адресу: Тверская область,  г. Торжок,  СОК «Олимп», ул. Луначарского, д.132 в.</w:t>
      </w:r>
    </w:p>
    <w:p w:rsidR="005A7241" w:rsidRDefault="00C65E0F" w:rsidP="005A7241">
      <w:pPr>
        <w:pStyle w:val="Default"/>
        <w:tabs>
          <w:tab w:val="left" w:pos="9356"/>
        </w:tabs>
        <w:spacing w:line="0" w:lineRule="atLeast"/>
        <w:ind w:firstLine="720"/>
        <w:jc w:val="both"/>
        <w:rPr>
          <w:color w:val="auto"/>
          <w:sz w:val="28"/>
          <w:szCs w:val="28"/>
        </w:rPr>
      </w:pPr>
      <w:r w:rsidRPr="005A7241">
        <w:rPr>
          <w:sz w:val="28"/>
          <w:szCs w:val="28"/>
        </w:rPr>
        <w:t>В случае получения  мной травм и связанных с ними последствий, а также иных неблагоприятных последствий во время участия в соревнованиях,  в том числе,  вследствие применения разрешенной, либо не разрешенной правилами соревнований техники, и (или) 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</w:t>
      </w:r>
      <w:r w:rsidR="005A7241">
        <w:rPr>
          <w:sz w:val="28"/>
          <w:szCs w:val="28"/>
        </w:rPr>
        <w:t xml:space="preserve"> </w:t>
      </w:r>
      <w:r w:rsidR="005A7241">
        <w:rPr>
          <w:color w:val="auto"/>
          <w:sz w:val="28"/>
          <w:szCs w:val="28"/>
        </w:rPr>
        <w:t>турнира, тренерскому составу и собственникам помещений,  в которых проводятся соревнования, иметь не буду.</w:t>
      </w:r>
    </w:p>
    <w:p w:rsidR="005A7241" w:rsidRDefault="005A7241" w:rsidP="005A7241">
      <w:pPr>
        <w:pStyle w:val="Default"/>
        <w:tabs>
          <w:tab w:val="left" w:pos="9356"/>
        </w:tabs>
        <w:spacing w:line="0" w:lineRule="atLeas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>
        <w:rPr>
          <w:color w:val="auto"/>
          <w:sz w:val="28"/>
          <w:szCs w:val="28"/>
        </w:rPr>
        <w:t>всестилевому</w:t>
      </w:r>
      <w:proofErr w:type="spellEnd"/>
      <w:r>
        <w:rPr>
          <w:color w:val="auto"/>
          <w:sz w:val="28"/>
          <w:szCs w:val="28"/>
        </w:rPr>
        <w:t xml:space="preserve"> каратэ, ознакомлен.</w:t>
      </w:r>
    </w:p>
    <w:p w:rsidR="005A7241" w:rsidRDefault="005A7241" w:rsidP="005A7241">
      <w:pPr>
        <w:tabs>
          <w:tab w:val="left" w:pos="3420"/>
          <w:tab w:val="left" w:pos="6300"/>
          <w:tab w:val="left" w:pos="9900"/>
        </w:tabs>
        <w:spacing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241" w:rsidRDefault="005A7241" w:rsidP="005A7241">
      <w:pPr>
        <w:tabs>
          <w:tab w:val="left" w:pos="5760"/>
        </w:tabs>
        <w:spacing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241" w:rsidRDefault="005A7241" w:rsidP="005A7241">
      <w:pPr>
        <w:tabs>
          <w:tab w:val="left" w:pos="5760"/>
        </w:tabs>
        <w:spacing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241" w:rsidRDefault="005A7241" w:rsidP="005A7241">
      <w:pPr>
        <w:tabs>
          <w:tab w:val="left" w:pos="5760"/>
        </w:tabs>
        <w:spacing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D79DB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374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4C0A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5A7241">
        <w:rPr>
          <w:rFonts w:ascii="Times New Roman" w:hAnsi="Times New Roman"/>
          <w:sz w:val="28"/>
          <w:szCs w:val="28"/>
          <w:lang w:val="ru-RU"/>
        </w:rPr>
        <w:t xml:space="preserve">Дата: </w:t>
      </w:r>
      <w:r w:rsidRPr="005A7241">
        <w:rPr>
          <w:rFonts w:ascii="Times New Roman" w:hAnsi="Times New Roman"/>
          <w:sz w:val="28"/>
          <w:szCs w:val="28"/>
          <w:lang w:val="ru-RU"/>
        </w:rPr>
        <w:tab/>
        <w:t>Подпись:</w:t>
      </w:r>
    </w:p>
    <w:p w:rsidR="005A7241" w:rsidRDefault="005A7241" w:rsidP="005A724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A7241">
          <w:pgSz w:w="11906" w:h="16838"/>
          <w:pgMar w:top="851" w:right="1134" w:bottom="851" w:left="1418" w:header="709" w:footer="709" w:gutter="0"/>
          <w:cols w:space="720"/>
        </w:sectPr>
      </w:pPr>
    </w:p>
    <w:p w:rsidR="005A7241" w:rsidRDefault="005A7241" w:rsidP="005A7241">
      <w:pPr>
        <w:pBdr>
          <w:bottom w:val="single" w:sz="12" w:space="2" w:color="000000"/>
        </w:pBdr>
        <w:suppressAutoHyphens/>
        <w:jc w:val="right"/>
        <w:rPr>
          <w:rFonts w:ascii="Times New Roman" w:hAnsi="Times New Roman"/>
          <w:iCs/>
          <w:sz w:val="28"/>
          <w:szCs w:val="28"/>
          <w:lang w:val="ru-RU" w:eastAsia="ja-JP"/>
        </w:rPr>
      </w:pPr>
      <w:r>
        <w:rPr>
          <w:rFonts w:ascii="Times New Roman" w:hAnsi="Times New Roman"/>
          <w:iCs/>
          <w:sz w:val="28"/>
          <w:szCs w:val="28"/>
          <w:lang w:val="ru-RU" w:eastAsia="ja-JP"/>
        </w:rPr>
        <w:lastRenderedPageBreak/>
        <w:t>Приложение №3</w:t>
      </w:r>
    </w:p>
    <w:p w:rsidR="005A7241" w:rsidRDefault="005A7241" w:rsidP="005A7241">
      <w:pPr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ЗАЯВКА на участие</w:t>
      </w:r>
    </w:p>
    <w:p w:rsidR="005A7241" w:rsidRDefault="005A7241" w:rsidP="005A724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MS Mincho" w:hAnsi="Times New Roman"/>
          <w:b/>
          <w:sz w:val="28"/>
          <w:szCs w:val="28"/>
          <w:lang w:val="ru-RU"/>
        </w:rPr>
        <w:t>в  Кубке</w:t>
      </w:r>
      <w:proofErr w:type="gram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Тверской области по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каратэ</w:t>
      </w:r>
    </w:p>
    <w:p w:rsidR="005A7241" w:rsidRDefault="005A7241" w:rsidP="005A7241">
      <w:pPr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Вид спорта: ВСЕСТИЛЕВОЕ КАРАТЭ (0900001311Я) –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A7241" w:rsidRDefault="005A7241" w:rsidP="005A7241">
      <w:pPr>
        <w:jc w:val="center"/>
        <w:outlineLvl w:val="0"/>
        <w:rPr>
          <w:rFonts w:ascii="Times New Roman" w:eastAsia="MS Mincho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дисциплины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– («полный контакт», «контакт в средствах защиты»)</w:t>
      </w:r>
    </w:p>
    <w:p w:rsidR="005A7241" w:rsidRDefault="005A7241" w:rsidP="005A7241">
      <w:pPr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>Команда (органиазция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val="ru-RU"/>
        </w:rPr>
        <w:t>):_</w:t>
      </w:r>
      <w:proofErr w:type="gramEnd"/>
      <w:r>
        <w:rPr>
          <w:rFonts w:ascii="Times New Roman" w:eastAsia="MS Mincho" w:hAnsi="Times New Roman"/>
          <w:b/>
          <w:sz w:val="24"/>
          <w:szCs w:val="24"/>
          <w:lang w:val="ru-RU"/>
        </w:rPr>
        <w:t>__________________________________________________________________</w:t>
      </w:r>
    </w:p>
    <w:p w:rsidR="005A7241" w:rsidRDefault="005A7241" w:rsidP="005A7241">
      <w:pPr>
        <w:outlineLvl w:val="0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              Место проведения: г. Торжо</w:t>
      </w:r>
      <w:r w:rsidR="005114DD">
        <w:rPr>
          <w:rFonts w:ascii="Times New Roman" w:eastAsia="MS Mincho" w:hAnsi="Times New Roman"/>
          <w:b/>
          <w:sz w:val="24"/>
          <w:szCs w:val="24"/>
          <w:lang w:val="ru-RU"/>
        </w:rPr>
        <w:t xml:space="preserve">к, Тверская область         </w:t>
      </w: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MS Mincho" w:hAnsi="Times New Roman"/>
          <w:b/>
          <w:sz w:val="24"/>
          <w:szCs w:val="24"/>
          <w:lang w:val="ru-RU"/>
        </w:rPr>
        <w:t>Дата комиссии по допуску: 18 февраля 2018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488"/>
        <w:gridCol w:w="1135"/>
        <w:gridCol w:w="1560"/>
        <w:gridCol w:w="992"/>
        <w:gridCol w:w="1378"/>
        <w:gridCol w:w="1275"/>
        <w:gridCol w:w="1275"/>
        <w:gridCol w:w="1416"/>
        <w:gridCol w:w="1133"/>
        <w:gridCol w:w="1558"/>
        <w:gridCol w:w="1275"/>
      </w:tblGrid>
      <w:tr w:rsidR="005A7241" w:rsidTr="005A7241">
        <w:trPr>
          <w:cantSplit/>
          <w:trHeight w:val="41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Полных</w:t>
            </w:r>
            <w:proofErr w:type="spellEnd"/>
          </w:p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Спорт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./ КЮ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Фамилия И.О. личного тренера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spacing w:after="0" w:line="0" w:lineRule="atLeast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врача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печать</w:t>
            </w:r>
            <w:proofErr w:type="spellEnd"/>
          </w:p>
        </w:tc>
      </w:tr>
      <w:tr w:rsidR="005A7241" w:rsidTr="005A7241">
        <w:trPr>
          <w:cantSplit/>
          <w:trHeight w:val="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Поединки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Ката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241" w:rsidRDefault="005A724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5A7241" w:rsidTr="005A724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5A7241" w:rsidTr="005A724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5A7241" w:rsidTr="005A724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1" w:rsidRDefault="005A7241">
            <w:pPr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5A7241" w:rsidRDefault="005A7241" w:rsidP="005A7241">
      <w:pPr>
        <w:outlineLvl w:val="0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Врачом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val="ru-RU"/>
        </w:rPr>
        <w:t>допущено:_</w:t>
      </w:r>
      <w:proofErr w:type="gramEnd"/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_____________ спортсменов        «___»_____________ 20___ г.       МП   </w:t>
      </w:r>
    </w:p>
    <w:p w:rsidR="005A7241" w:rsidRDefault="005A7241" w:rsidP="005A7241">
      <w:pPr>
        <w:outlineLvl w:val="0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Должность врача        _________________________/_________________/    </w:t>
      </w:r>
    </w:p>
    <w:p w:rsidR="005A7241" w:rsidRDefault="005A7241" w:rsidP="005A7241">
      <w:pPr>
        <w:outlineLvl w:val="0"/>
        <w:rPr>
          <w:rFonts w:ascii="Times New Roman" w:eastAsia="MS Mincho" w:hAnsi="Times New Roman"/>
          <w:sz w:val="20"/>
          <w:szCs w:val="20"/>
          <w:lang w:val="ru-RU"/>
        </w:rPr>
      </w:pPr>
      <w:r>
        <w:rPr>
          <w:rFonts w:ascii="Times New Roman" w:eastAsia="MS Mincho" w:hAnsi="Times New Roman"/>
          <w:lang w:val="ru-RU"/>
        </w:rPr>
        <w:t xml:space="preserve">                                                      Подпись, МП                      Фамилия и инициалы</w:t>
      </w:r>
      <w:r>
        <w:rPr>
          <w:rFonts w:ascii="Times New Roman" w:eastAsia="MS Mincho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A7241" w:rsidRDefault="005A7241" w:rsidP="005A7241">
      <w:pPr>
        <w:outlineLvl w:val="0"/>
        <w:rPr>
          <w:rFonts w:ascii="Times New Roman" w:eastAsia="MS Mincho" w:hAnsi="Times New Roman"/>
          <w:i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Все спортсмены прошли официальный отбор по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val="ru-RU"/>
        </w:rPr>
        <w:t>всестилевому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 каратэ</w:t>
      </w:r>
      <w:r>
        <w:rPr>
          <w:rFonts w:ascii="Times New Roman" w:eastAsia="MS Mincho" w:hAnsi="Times New Roman"/>
          <w:i/>
          <w:sz w:val="24"/>
          <w:szCs w:val="24"/>
          <w:lang w:val="ru-RU"/>
        </w:rPr>
        <w:t>.</w:t>
      </w:r>
    </w:p>
    <w:p w:rsidR="00B069F7" w:rsidRPr="005114DD" w:rsidRDefault="005A7241" w:rsidP="005114DD">
      <w:pPr>
        <w:outlineLvl w:val="0"/>
        <w:rPr>
          <w:rFonts w:ascii="Times New Roman" w:eastAsia="MS Mincho" w:hAnsi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sz w:val="24"/>
          <w:szCs w:val="24"/>
          <w:lang w:val="ru-RU"/>
        </w:rPr>
        <w:t xml:space="preserve">Официальный представитель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val="ru-RU"/>
        </w:rPr>
        <w:t>команды:_</w:t>
      </w:r>
      <w:proofErr w:type="gramEnd"/>
      <w:r>
        <w:rPr>
          <w:rFonts w:ascii="Times New Roman" w:eastAsia="MS Mincho" w:hAnsi="Times New Roman"/>
          <w:b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eastAsia="MS Mincho" w:hAnsi="Times New Roman"/>
          <w:lang w:val="ru-RU"/>
        </w:rPr>
        <w:t xml:space="preserve"> Фамилия Имя Отчество</w:t>
      </w:r>
    </w:p>
    <w:sectPr w:rsidR="00B069F7" w:rsidRPr="005114DD" w:rsidSect="00511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1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249D"/>
    <w:multiLevelType w:val="hybridMultilevel"/>
    <w:tmpl w:val="73643486"/>
    <w:lvl w:ilvl="0" w:tplc="22A8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D75B0"/>
    <w:multiLevelType w:val="hybridMultilevel"/>
    <w:tmpl w:val="73643486"/>
    <w:lvl w:ilvl="0" w:tplc="22A8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9123F"/>
    <w:multiLevelType w:val="hybridMultilevel"/>
    <w:tmpl w:val="E1A0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81645"/>
    <w:multiLevelType w:val="hybridMultilevel"/>
    <w:tmpl w:val="73643486"/>
    <w:lvl w:ilvl="0" w:tplc="22A8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14668"/>
    <w:multiLevelType w:val="hybridMultilevel"/>
    <w:tmpl w:val="73643486"/>
    <w:lvl w:ilvl="0" w:tplc="22A8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F"/>
    <w:rsid w:val="00301947"/>
    <w:rsid w:val="0032360F"/>
    <w:rsid w:val="005114DD"/>
    <w:rsid w:val="005A7241"/>
    <w:rsid w:val="00980F6A"/>
    <w:rsid w:val="00B069F7"/>
    <w:rsid w:val="00C000A7"/>
    <w:rsid w:val="00C41AE9"/>
    <w:rsid w:val="00C65E0F"/>
    <w:rsid w:val="00D66FBF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413D-050F-47FA-8B06-876B369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C000A7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C000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C000A7"/>
    <w:pPr>
      <w:ind w:left="720"/>
      <w:contextualSpacing/>
    </w:pPr>
  </w:style>
  <w:style w:type="paragraph" w:customStyle="1" w:styleId="10">
    <w:name w:val="Абзац списка1"/>
    <w:basedOn w:val="a"/>
    <w:semiHidden/>
    <w:qFormat/>
    <w:rsid w:val="00C000A7"/>
    <w:pPr>
      <w:ind w:left="720"/>
      <w:contextualSpacing/>
    </w:pPr>
  </w:style>
  <w:style w:type="character" w:customStyle="1" w:styleId="FontStyle18">
    <w:name w:val="Font Style18"/>
    <w:basedOn w:val="a0"/>
    <w:rsid w:val="00C000A7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0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0A7"/>
    <w:rPr>
      <w:rFonts w:ascii="Calibri" w:eastAsia="Times New Roman" w:hAnsi="Calibri" w:cs="Times New Roman"/>
      <w:lang w:val="en-US"/>
    </w:rPr>
  </w:style>
  <w:style w:type="character" w:customStyle="1" w:styleId="FontStyle11">
    <w:name w:val="Font Style11"/>
    <w:basedOn w:val="a0"/>
    <w:rsid w:val="00C000A7"/>
    <w:rPr>
      <w:rFonts w:ascii="Times New Roman" w:hAnsi="Times New Roman" w:cs="Times New Roman" w:hint="default"/>
      <w:sz w:val="26"/>
      <w:szCs w:val="26"/>
    </w:rPr>
  </w:style>
  <w:style w:type="paragraph" w:customStyle="1" w:styleId="ListParagraph">
    <w:name w:val="List Paragraph"/>
    <w:basedOn w:val="a"/>
    <w:uiPriority w:val="34"/>
    <w:qFormat/>
    <w:rsid w:val="00301947"/>
    <w:pPr>
      <w:ind w:left="720"/>
      <w:contextualSpacing/>
    </w:pPr>
  </w:style>
  <w:style w:type="character" w:styleId="a6">
    <w:name w:val="Hyperlink"/>
    <w:basedOn w:val="a0"/>
    <w:semiHidden/>
    <w:unhideWhenUsed/>
    <w:rsid w:val="00301947"/>
    <w:rPr>
      <w:color w:val="0000FF"/>
      <w:u w:val="single"/>
    </w:rPr>
  </w:style>
  <w:style w:type="paragraph" w:styleId="a7">
    <w:name w:val="No Spacing"/>
    <w:qFormat/>
    <w:rsid w:val="0030194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5A7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14AE"/>
    <w:pPr>
      <w:spacing w:after="120" w:line="240" w:lineRule="auto"/>
    </w:pPr>
    <w:rPr>
      <w:rFonts w:ascii="MS Mincho" w:eastAsia="MS Mincho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FF14AE"/>
    <w:rPr>
      <w:rFonts w:ascii="MS Mincho" w:eastAsia="MS Mincho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itova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2018-01-10T17:39:00Z</dcterms:created>
  <dcterms:modified xsi:type="dcterms:W3CDTF">2018-01-11T14:37:00Z</dcterms:modified>
</cp:coreProperties>
</file>