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C6" w:rsidRPr="00682FC6" w:rsidRDefault="00682FC6" w:rsidP="00682FC6">
      <w:pPr>
        <w:jc w:val="center"/>
        <w:rPr>
          <w:i/>
          <w:iCs/>
        </w:rPr>
      </w:pPr>
    </w:p>
    <w:p w:rsidR="00682FC6" w:rsidRPr="00682FC6" w:rsidRDefault="00682FC6" w:rsidP="00682FC6">
      <w:pPr>
        <w:jc w:val="center"/>
        <w:rPr>
          <w:i/>
          <w:iCs/>
        </w:rPr>
      </w:pPr>
      <w:r w:rsidRPr="00682FC6">
        <w:rPr>
          <w:i/>
          <w:iCs/>
        </w:rPr>
        <w:t>Реестр КАТА</w:t>
      </w:r>
    </w:p>
    <w:p w:rsidR="00682FC6" w:rsidRPr="00682FC6" w:rsidRDefault="00682FC6" w:rsidP="00682FC6">
      <w:pPr>
        <w:rPr>
          <w:i/>
          <w:iCs/>
        </w:rPr>
      </w:pPr>
    </w:p>
    <w:tbl>
      <w:tblPr>
        <w:tblStyle w:val="a3"/>
        <w:tblpPr w:leftFromText="180" w:rightFromText="180" w:vertAnchor="text" w:horzAnchor="page" w:tblpX="3172" w:tblpY="235"/>
        <w:tblOverlap w:val="never"/>
        <w:tblW w:w="6804" w:type="dxa"/>
        <w:tblLook w:val="04A0" w:firstRow="1" w:lastRow="0" w:firstColumn="1" w:lastColumn="0" w:noHBand="0" w:noVBand="1"/>
      </w:tblPr>
      <w:tblGrid>
        <w:gridCol w:w="1559"/>
        <w:gridCol w:w="3261"/>
        <w:gridCol w:w="1984"/>
      </w:tblGrid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Номер-код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Название 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Коэффициент сложности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Шошин</w:t>
            </w:r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Кихон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Шошин</w:t>
            </w:r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Кумитэ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Гошин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Кумитэ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Кихон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Гейко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Гошин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Гейко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Кумитэ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Кихон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Гейко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Гейко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Йон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Кумитэ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Ён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Кумитэ</w:t>
            </w:r>
            <w:proofErr w:type="spellEnd"/>
            <w:proofErr w:type="gramEnd"/>
            <w:r w:rsidRPr="00682FC6">
              <w:t xml:space="preserve"> но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Джисен</w:t>
            </w:r>
            <w:proofErr w:type="spellEnd"/>
            <w:r w:rsidRPr="00682FC6">
              <w:t xml:space="preserve">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А-018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Джисен</w:t>
            </w:r>
            <w:proofErr w:type="spellEnd"/>
            <w:r w:rsidRPr="00682FC6">
              <w:t xml:space="preserve">  но</w:t>
            </w:r>
            <w:proofErr w:type="gramEnd"/>
            <w:r w:rsidRPr="00682FC6">
              <w:t xml:space="preserve"> ката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Дай Ик-</w:t>
            </w:r>
            <w:proofErr w:type="spellStart"/>
            <w:r w:rsidRPr="00682FC6">
              <w:t>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Дай Сан-</w:t>
            </w:r>
            <w:proofErr w:type="spellStart"/>
            <w:r w:rsidRPr="00682FC6">
              <w:t>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Дай Ни-</w:t>
            </w:r>
            <w:proofErr w:type="spellStart"/>
            <w:r w:rsidRPr="00682FC6">
              <w:t>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Дай </w:t>
            </w:r>
            <w:proofErr w:type="spellStart"/>
            <w:r w:rsidRPr="00682FC6">
              <w:t>Йон-кё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Дай </w:t>
            </w:r>
            <w:proofErr w:type="spellStart"/>
            <w:r w:rsidRPr="00682FC6">
              <w:t>Го-кё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Пинан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Косики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найханчин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Ванкан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lastRenderedPageBreak/>
              <w:t>Б-027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Сэйсан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Косики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Кушанку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Косики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Кусоку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Сочин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Б-032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Нидзюсихо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Пинан</w:t>
            </w:r>
            <w:proofErr w:type="spellEnd"/>
            <w:r w:rsidRPr="00682FC6">
              <w:t xml:space="preserve"> </w:t>
            </w:r>
            <w:proofErr w:type="gramStart"/>
            <w:r w:rsidRPr="00682FC6">
              <w:t xml:space="preserve">–  </w:t>
            </w:r>
            <w:proofErr w:type="spellStart"/>
            <w:r w:rsidRPr="00682FC6">
              <w:t>Шодан</w:t>
            </w:r>
            <w:proofErr w:type="spellEnd"/>
            <w:proofErr w:type="gramEnd"/>
            <w:r w:rsidRPr="00682FC6">
              <w:t>/</w:t>
            </w:r>
            <w:proofErr w:type="spellStart"/>
            <w:r w:rsidRPr="00682FC6">
              <w:t>Годан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Сайфа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  <w:rPr>
                <w:lang w:val="en-GB"/>
              </w:rPr>
            </w:pPr>
            <w:proofErr w:type="spellStart"/>
            <w:r w:rsidRPr="00682FC6">
              <w:t>Аояги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Сэйэнтин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rPr>
                <w:lang w:val="en-GB"/>
              </w:rPr>
              <w:t>Б</w:t>
            </w:r>
            <w:proofErr w:type="spellStart"/>
            <w:r w:rsidRPr="00682FC6">
              <w:t>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Дзион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rPr>
                <w:lang w:val="en-GB"/>
              </w:rPr>
              <w:t>Д</w:t>
            </w:r>
            <w:proofErr w:type="spellStart"/>
            <w:r w:rsidRPr="00682FC6">
              <w:t>зюттэ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rPr>
                <w:lang w:val="en-GB"/>
              </w:rPr>
              <w:t>Д</w:t>
            </w:r>
            <w:proofErr w:type="spellStart"/>
            <w:r w:rsidRPr="00682FC6">
              <w:t>зиин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Косокун</w:t>
            </w:r>
            <w:proofErr w:type="spellEnd"/>
            <w:r w:rsidRPr="00682FC6">
              <w:t>-Дай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Дзюроку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Сансейру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Найханчи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Нисейси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Рохай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Вансю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Сейшан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3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Матсумура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Рохай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2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Сэйпай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Матсумура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Бассай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1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 xml:space="preserve">Томари  </w:t>
            </w:r>
            <w:proofErr w:type="spellStart"/>
            <w:r w:rsidRPr="00682FC6">
              <w:t>Бассай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Косокун-Шо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Нипайпо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Пайку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Пачу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lastRenderedPageBreak/>
              <w:t>В-058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Чинто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Кусянку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Супаримпей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Годзюшихо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Аннан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rPr>
          <w:trHeight w:val="3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Папурен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rPr>
          <w:trHeight w:val="2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Унсу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Курурумфа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rPr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В-066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Чатаньяра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Кушанку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Гекисай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дайичи</w:t>
            </w:r>
            <w:proofErr w:type="spellEnd"/>
            <w:proofErr w:type="gram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Гекисай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дайини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  <w:rPr>
                <w:lang w:val="en-US"/>
              </w:rPr>
            </w:pPr>
            <w:proofErr w:type="spellStart"/>
            <w:r w:rsidRPr="00682FC6">
              <w:t>Пинан</w:t>
            </w:r>
            <w:proofErr w:type="spellEnd"/>
            <w:r w:rsidRPr="00682FC6">
              <w:t xml:space="preserve"> </w:t>
            </w:r>
            <w:r w:rsidRPr="00682FC6">
              <w:rPr>
                <w:lang w:val="en-US"/>
              </w:rPr>
              <w:t>I-V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Сайфа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Сейюнчин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Сисочин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Ваншу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Ананку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Басай</w:t>
            </w:r>
            <w:proofErr w:type="spellEnd"/>
            <w:r w:rsidRPr="00682FC6">
              <w:t xml:space="preserve">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Сэйэнтин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Сэйсян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Томари </w:t>
            </w:r>
            <w:proofErr w:type="spellStart"/>
            <w:r w:rsidRPr="00682FC6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Сансеру</w:t>
            </w:r>
            <w:proofErr w:type="spellEnd"/>
            <w:r w:rsidRPr="00682FC6">
              <w:t xml:space="preserve">  (</w:t>
            </w:r>
            <w:proofErr w:type="spellStart"/>
            <w:proofErr w:type="gramEnd"/>
            <w:r w:rsidRPr="00682FC6">
              <w:t>Аояги</w:t>
            </w:r>
            <w:proofErr w:type="spellEnd"/>
            <w:r w:rsidRPr="00682FC6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Сейпай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Дзеон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Дзинттэ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Сэйсан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Рохай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Дзюроку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Курурунфа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Бассай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Нидзюшихо</w:t>
            </w:r>
            <w:proofErr w:type="spellEnd"/>
            <w:r w:rsidRPr="00682FC6">
              <w:t xml:space="preserve"> </w:t>
            </w:r>
            <w:proofErr w:type="gramStart"/>
            <w:r w:rsidRPr="00682FC6">
              <w:t xml:space="preserve">   (</w:t>
            </w:r>
            <w:proofErr w:type="spellStart"/>
            <w:proofErr w:type="gramEnd"/>
            <w:r w:rsidRPr="00682FC6">
              <w:t>Нисэйси</w:t>
            </w:r>
            <w:proofErr w:type="spellEnd"/>
            <w:r w:rsidRPr="00682FC6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lastRenderedPageBreak/>
              <w:t>Г-089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Томари Ха </w:t>
            </w:r>
            <w:proofErr w:type="spellStart"/>
            <w:r w:rsidRPr="00682FC6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Кушанку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Ванкан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1.03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Матсумура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Бассай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Матсумура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Рохай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Супаримпей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Ханнан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Годзюшихо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Кян</w:t>
            </w:r>
            <w:proofErr w:type="spellEnd"/>
            <w:r w:rsidRPr="00682FC6">
              <w:t xml:space="preserve">  Но</w:t>
            </w:r>
            <w:proofErr w:type="gramEnd"/>
            <w:r w:rsidRPr="00682FC6">
              <w:t xml:space="preserve"> </w:t>
            </w:r>
            <w:proofErr w:type="spellStart"/>
            <w:r w:rsidRPr="00682FC6">
              <w:t>Шинто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Яра </w:t>
            </w:r>
            <w:proofErr w:type="spellStart"/>
            <w:r w:rsidRPr="00682FC6">
              <w:t>Кушанку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1.04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Г-099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Хейку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Пайку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1.04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Г-101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Пайпурен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1.04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Тайкёку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Тайкёку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Пинан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Соно</w:t>
            </w:r>
            <w:proofErr w:type="spellEnd"/>
            <w:proofErr w:type="gramEnd"/>
            <w:r w:rsidRPr="00682FC6">
              <w:t xml:space="preserve"> 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Гексай</w:t>
            </w:r>
            <w:proofErr w:type="spellEnd"/>
            <w:r w:rsidRPr="00682FC6">
              <w:t xml:space="preserve">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Тайкёку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Пинан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Соно</w:t>
            </w:r>
            <w:proofErr w:type="spellEnd"/>
            <w:proofErr w:type="gramEnd"/>
            <w:r w:rsidRPr="00682FC6">
              <w:t xml:space="preserve"> сан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Янцу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proofErr w:type="gramStart"/>
            <w:r w:rsidRPr="00682FC6">
              <w:t>Пинан</w:t>
            </w:r>
            <w:proofErr w:type="spellEnd"/>
            <w:r w:rsidRPr="00682FC6">
              <w:t xml:space="preserve">  </w:t>
            </w:r>
            <w:proofErr w:type="spellStart"/>
            <w:r w:rsidRPr="00682FC6">
              <w:t>Соно</w:t>
            </w:r>
            <w:proofErr w:type="spellEnd"/>
            <w:proofErr w:type="gramEnd"/>
            <w:r w:rsidRPr="00682FC6">
              <w:t xml:space="preserve"> </w:t>
            </w:r>
            <w:proofErr w:type="spellStart"/>
            <w:r w:rsidRPr="00682FC6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Пинан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ён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Сейчин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Сайфа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Гарю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gramStart"/>
            <w:r w:rsidRPr="00682FC6">
              <w:t>Цуки</w:t>
            </w:r>
            <w:proofErr w:type="gramEnd"/>
            <w:r w:rsidRPr="00682FC6">
              <w:t xml:space="preserve"> но 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Пинан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Соно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Сейпай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Гексай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Канку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Д-119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Сусихо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lastRenderedPageBreak/>
              <w:t>Е-120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Хейан</w:t>
            </w:r>
            <w:proofErr w:type="spellEnd"/>
            <w:r w:rsidRPr="00682FC6">
              <w:t xml:space="preserve"> Ой-</w:t>
            </w:r>
            <w:proofErr w:type="spellStart"/>
            <w:r w:rsidRPr="00682FC6">
              <w:t>Куми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Тайдзи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Ваншу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Мейкьо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Текки</w:t>
            </w:r>
            <w:proofErr w:type="spellEnd"/>
            <w:r w:rsidRPr="00682FC6">
              <w:t xml:space="preserve"> Ой-</w:t>
            </w:r>
            <w:proofErr w:type="spellStart"/>
            <w:r w:rsidRPr="00682FC6">
              <w:t>Куми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Тайдзи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Нидан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Канку Ой-</w:t>
            </w:r>
            <w:proofErr w:type="spellStart"/>
            <w:r w:rsidRPr="00682FC6">
              <w:t>Куми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Матцумура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Пассай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Каминару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Сэцубама</w:t>
            </w:r>
            <w:proofErr w:type="spellEnd"/>
            <w:r w:rsidRPr="00682FC6">
              <w:t xml:space="preserve"> Яма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Мейкьо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Нидан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Вашинома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Мейкьо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Сандан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Йон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Рэй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Е-134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Тайдзи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Сандан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rPr>
                <w:bCs/>
              </w:rPr>
              <w:t>Тайкёку</w:t>
            </w:r>
            <w:proofErr w:type="spellEnd"/>
            <w:r w:rsidRPr="00682FC6">
              <w:rPr>
                <w:bCs/>
              </w:rPr>
              <w:t xml:space="preserve"> </w:t>
            </w:r>
            <w:proofErr w:type="spellStart"/>
            <w:r w:rsidRPr="00682FC6">
              <w:rPr>
                <w:bCs/>
              </w:rPr>
              <w:t>Шотокан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Нидан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Сандан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Йондан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Хейан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Годан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Тэкки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1,01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Бассай</w:t>
            </w:r>
            <w:proofErr w:type="spellEnd"/>
            <w:r w:rsidRPr="00682FC6">
              <w:t xml:space="preserve"> Дай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Джион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Энпи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Канку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Джиттэ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Джиин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1,02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Сочин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Нидзюшихо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 xml:space="preserve">Канку </w:t>
            </w:r>
            <w:proofErr w:type="spellStart"/>
            <w:r w:rsidRPr="00682FC6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lastRenderedPageBreak/>
              <w:t>Ж-151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Бассай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Чинтэй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1,03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Годзюшихо</w:t>
            </w:r>
            <w:proofErr w:type="spellEnd"/>
            <w:r w:rsidRPr="00682FC6">
              <w:t xml:space="preserve"> </w:t>
            </w:r>
            <w:proofErr w:type="spellStart"/>
            <w:r w:rsidRPr="00682FC6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Годзюшихо</w:t>
            </w:r>
            <w:proofErr w:type="spellEnd"/>
            <w:r w:rsidRPr="00682FC6">
              <w:t xml:space="preserve">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Ганкаку</w:t>
            </w:r>
            <w:proofErr w:type="spellEnd"/>
            <w:r w:rsidRPr="00682FC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  <w:tr w:rsidR="00682FC6" w:rsidRPr="00682FC6" w:rsidTr="00682F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Ж-156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proofErr w:type="spellStart"/>
            <w:r w:rsidRPr="00682FC6">
              <w:t>Унсу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C6" w:rsidRPr="00682FC6" w:rsidRDefault="00682FC6" w:rsidP="00682FC6">
            <w:pPr>
              <w:spacing w:after="160" w:line="259" w:lineRule="auto"/>
            </w:pPr>
            <w:r w:rsidRPr="00682FC6">
              <w:t>1,04</w:t>
            </w:r>
          </w:p>
        </w:tc>
      </w:tr>
    </w:tbl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  <w:bookmarkStart w:id="0" w:name="_GoBack"/>
      <w:bookmarkEnd w:id="0"/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pPr>
        <w:rPr>
          <w:b/>
          <w:i/>
          <w:iCs/>
        </w:rPr>
      </w:pPr>
    </w:p>
    <w:p w:rsidR="00682FC6" w:rsidRPr="00682FC6" w:rsidRDefault="00682FC6" w:rsidP="00682FC6">
      <w:r w:rsidRPr="00682FC6">
        <w:t>1.         АШИХАРА – А</w:t>
      </w:r>
    </w:p>
    <w:p w:rsidR="00682FC6" w:rsidRPr="00682FC6" w:rsidRDefault="00682FC6" w:rsidP="00682FC6">
      <w:r w:rsidRPr="00682FC6">
        <w:t>2.</w:t>
      </w:r>
      <w:r w:rsidRPr="00682FC6">
        <w:tab/>
        <w:t>КОСИКИ – Б</w:t>
      </w:r>
    </w:p>
    <w:p w:rsidR="00682FC6" w:rsidRPr="00682FC6" w:rsidRDefault="00682FC6" w:rsidP="00682FC6">
      <w:r w:rsidRPr="00682FC6">
        <w:t>3.</w:t>
      </w:r>
      <w:r w:rsidRPr="00682FC6">
        <w:tab/>
        <w:t xml:space="preserve">ВАДО-РЮ – </w:t>
      </w:r>
      <w:proofErr w:type="gramStart"/>
      <w:r w:rsidRPr="00682FC6">
        <w:t>В  (</w:t>
      </w:r>
      <w:proofErr w:type="gramEnd"/>
      <w:r w:rsidRPr="00682FC6">
        <w:t>Сито-</w:t>
      </w:r>
      <w:proofErr w:type="spellStart"/>
      <w:r w:rsidRPr="00682FC6">
        <w:t>рю</w:t>
      </w:r>
      <w:proofErr w:type="spellEnd"/>
      <w:r w:rsidRPr="00682FC6">
        <w:t>)</w:t>
      </w:r>
    </w:p>
    <w:p w:rsidR="00682FC6" w:rsidRPr="00682FC6" w:rsidRDefault="00682FC6" w:rsidP="00682FC6">
      <w:r w:rsidRPr="00682FC6">
        <w:t>4.</w:t>
      </w:r>
      <w:r w:rsidRPr="00682FC6">
        <w:tab/>
        <w:t>ГОДЗЮ-РЮ – Г (</w:t>
      </w:r>
      <w:proofErr w:type="spellStart"/>
      <w:r w:rsidRPr="00682FC6">
        <w:t>Шорин</w:t>
      </w:r>
      <w:proofErr w:type="spellEnd"/>
      <w:r w:rsidRPr="00682FC6">
        <w:t xml:space="preserve"> – </w:t>
      </w:r>
      <w:proofErr w:type="spellStart"/>
      <w:r w:rsidRPr="00682FC6">
        <w:t>рю</w:t>
      </w:r>
      <w:proofErr w:type="spellEnd"/>
      <w:r w:rsidRPr="00682FC6">
        <w:t xml:space="preserve">, </w:t>
      </w:r>
      <w:proofErr w:type="spellStart"/>
      <w:r w:rsidRPr="00682FC6">
        <w:t>Уэчи</w:t>
      </w:r>
      <w:proofErr w:type="spellEnd"/>
      <w:r w:rsidRPr="00682FC6">
        <w:t xml:space="preserve"> – </w:t>
      </w:r>
      <w:proofErr w:type="spellStart"/>
      <w:r w:rsidRPr="00682FC6">
        <w:t>рю</w:t>
      </w:r>
      <w:proofErr w:type="spellEnd"/>
      <w:r w:rsidRPr="00682FC6">
        <w:t>)</w:t>
      </w:r>
    </w:p>
    <w:p w:rsidR="00682FC6" w:rsidRPr="00682FC6" w:rsidRDefault="00682FC6" w:rsidP="00682FC6">
      <w:r w:rsidRPr="00682FC6">
        <w:t>5.</w:t>
      </w:r>
      <w:r w:rsidRPr="00682FC6">
        <w:tab/>
        <w:t>КИОКУСИНКАЙ – Д</w:t>
      </w:r>
    </w:p>
    <w:p w:rsidR="00682FC6" w:rsidRPr="00682FC6" w:rsidRDefault="00682FC6" w:rsidP="00682FC6">
      <w:r w:rsidRPr="00682FC6">
        <w:t>6.</w:t>
      </w:r>
      <w:r w:rsidRPr="00682FC6">
        <w:tab/>
        <w:t>ФУДОКАН – Е</w:t>
      </w:r>
    </w:p>
    <w:p w:rsidR="00682FC6" w:rsidRPr="00682FC6" w:rsidRDefault="00682FC6" w:rsidP="00682FC6">
      <w:r w:rsidRPr="00682FC6">
        <w:t>7.</w:t>
      </w:r>
      <w:r w:rsidRPr="00682FC6">
        <w:tab/>
        <w:t>ШОТОКАН – Ж</w:t>
      </w:r>
    </w:p>
    <w:p w:rsidR="00682FC6" w:rsidRPr="00682FC6" w:rsidRDefault="00682FC6" w:rsidP="00682FC6">
      <w:r w:rsidRPr="00682FC6">
        <w:t>8.         КАЗЭ – ХА – Ж</w:t>
      </w:r>
    </w:p>
    <w:p w:rsidR="00682FC6" w:rsidRPr="00682FC6" w:rsidRDefault="00682FC6" w:rsidP="00682FC6">
      <w:pPr>
        <w:rPr>
          <w:b/>
          <w:i/>
          <w:iCs/>
        </w:rPr>
      </w:pPr>
    </w:p>
    <w:p w:rsidR="00155856" w:rsidRDefault="00155856"/>
    <w:sectPr w:rsidR="0015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BC"/>
    <w:rsid w:val="00155856"/>
    <w:rsid w:val="00682FC6"/>
    <w:rsid w:val="007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B28D-8E1E-40EA-A8FB-7280ADE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2019-10-15T10:16:00Z</dcterms:created>
  <dcterms:modified xsi:type="dcterms:W3CDTF">2019-10-15T10:17:00Z</dcterms:modified>
</cp:coreProperties>
</file>